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23" w:rsidRPr="00995254" w:rsidRDefault="00497E23" w:rsidP="00497E23">
      <w:pPr>
        <w:ind w:right="372"/>
        <w:jc w:val="center"/>
        <w:rPr>
          <w:rFonts w:eastAsia="Calibri" w:cs="Arial"/>
          <w:b/>
          <w:color w:val="4F81BD"/>
          <w:sz w:val="28"/>
          <w:szCs w:val="28"/>
        </w:rPr>
      </w:pPr>
      <w:bookmarkStart w:id="0" w:name="_GoBack"/>
      <w:bookmarkEnd w:id="0"/>
      <w:r>
        <w:rPr>
          <w:rFonts w:eastAsia="Calibri" w:cs="Arial"/>
          <w:b/>
          <w:color w:val="4F81BD"/>
          <w:sz w:val="28"/>
          <w:szCs w:val="28"/>
        </w:rPr>
        <w:t>opstarten van duostages</w:t>
      </w:r>
    </w:p>
    <w:tbl>
      <w:tblPr>
        <w:tblStyle w:val="Tabelraster"/>
        <w:tblW w:w="9212" w:type="dxa"/>
        <w:tblLook w:val="04A0" w:firstRow="1" w:lastRow="0" w:firstColumn="1" w:lastColumn="0" w:noHBand="0" w:noVBand="1"/>
      </w:tblPr>
      <w:tblGrid>
        <w:gridCol w:w="2235"/>
        <w:gridCol w:w="6977"/>
      </w:tblGrid>
      <w:tr w:rsidR="00497E23" w:rsidTr="008D53FC">
        <w:tc>
          <w:tcPr>
            <w:tcW w:w="2235"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soort tool</w:t>
            </w:r>
          </w:p>
        </w:tc>
        <w:tc>
          <w:tcPr>
            <w:tcW w:w="6977"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checklist</w:t>
            </w:r>
          </w:p>
        </w:tc>
      </w:tr>
      <w:tr w:rsidR="00497E23" w:rsidTr="008D53FC">
        <w:tc>
          <w:tcPr>
            <w:tcW w:w="2235"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doel</w:t>
            </w:r>
          </w:p>
        </w:tc>
        <w:tc>
          <w:tcPr>
            <w:tcW w:w="6977" w:type="dxa"/>
            <w:tcBorders>
              <w:top w:val="single" w:sz="4" w:space="0" w:color="auto"/>
              <w:left w:val="single" w:sz="4" w:space="0" w:color="auto"/>
              <w:bottom w:val="single" w:sz="4" w:space="0" w:color="auto"/>
              <w:right w:val="single" w:sz="4" w:space="0" w:color="auto"/>
            </w:tcBorders>
            <w:hideMark/>
          </w:tcPr>
          <w:p w:rsidR="00497E23" w:rsidRDefault="00497E23" w:rsidP="00612C99">
            <w:pPr>
              <w:pStyle w:val="Geenafstand"/>
              <w:numPr>
                <w:ilvl w:val="0"/>
                <w:numId w:val="13"/>
              </w:numPr>
              <w:ind w:left="459"/>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de (leraren)opleiding beraadt zich over het concept en de visie waarbinnen duostages kaderen</w:t>
            </w:r>
          </w:p>
          <w:p w:rsidR="00497E23" w:rsidRDefault="00497E23" w:rsidP="00612C99">
            <w:pPr>
              <w:pStyle w:val="Geenafstand"/>
              <w:numPr>
                <w:ilvl w:val="0"/>
                <w:numId w:val="13"/>
              </w:numPr>
              <w:ind w:left="459"/>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de opleiding verplaatst zich in de betrokken partners (stagescholen, studenten, externen) om vragen</w:t>
            </w:r>
            <w:r w:rsidR="00E57316">
              <w:rPr>
                <w:rFonts w:ascii="Arial" w:eastAsia="Times New Roman" w:hAnsi="Arial" w:cs="Arial"/>
                <w:bCs/>
                <w:i/>
                <w:color w:val="2E74B5"/>
                <w:sz w:val="24"/>
                <w:szCs w:val="24"/>
                <w:lang w:eastAsia="nl-BE"/>
              </w:rPr>
              <w:t>*</w:t>
            </w:r>
            <w:r>
              <w:rPr>
                <w:rFonts w:ascii="Arial" w:eastAsia="Times New Roman" w:hAnsi="Arial" w:cs="Arial"/>
                <w:bCs/>
                <w:i/>
                <w:color w:val="2E74B5"/>
                <w:sz w:val="24"/>
                <w:szCs w:val="24"/>
                <w:lang w:eastAsia="nl-BE"/>
              </w:rPr>
              <w:t xml:space="preserve"> op te lijsten  die zij zich mogelijk stellen</w:t>
            </w:r>
          </w:p>
          <w:p w:rsidR="00497E23" w:rsidRDefault="00497E23" w:rsidP="00612C99">
            <w:pPr>
              <w:pStyle w:val="Geenafstand"/>
              <w:numPr>
                <w:ilvl w:val="0"/>
                <w:numId w:val="13"/>
              </w:numPr>
              <w:ind w:left="459"/>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de opleiding stippelt acties</w:t>
            </w:r>
            <w:r w:rsidR="00E57316">
              <w:rPr>
                <w:rFonts w:ascii="Arial" w:eastAsia="Times New Roman" w:hAnsi="Arial" w:cs="Arial"/>
                <w:bCs/>
                <w:i/>
                <w:color w:val="2E74B5"/>
                <w:sz w:val="24"/>
                <w:szCs w:val="24"/>
                <w:lang w:eastAsia="nl-BE"/>
              </w:rPr>
              <w:t>**</w:t>
            </w:r>
            <w:r>
              <w:rPr>
                <w:rFonts w:ascii="Arial" w:eastAsia="Times New Roman" w:hAnsi="Arial" w:cs="Arial"/>
                <w:bCs/>
                <w:i/>
                <w:color w:val="2E74B5"/>
                <w:sz w:val="24"/>
                <w:szCs w:val="24"/>
                <w:lang w:eastAsia="nl-BE"/>
              </w:rPr>
              <w:t xml:space="preserve"> uit om van duostages een succeservaring te maken voor studenten, mentoren, lectoren en de kinderen uit de basisschool</w:t>
            </w:r>
          </w:p>
        </w:tc>
      </w:tr>
      <w:tr w:rsidR="00497E23" w:rsidTr="008D53FC">
        <w:tc>
          <w:tcPr>
            <w:tcW w:w="2235"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gebruiker</w:t>
            </w:r>
          </w:p>
        </w:tc>
        <w:tc>
          <w:tcPr>
            <w:tcW w:w="6977"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opleidingsverantwoordelijken / lectoren</w:t>
            </w:r>
          </w:p>
        </w:tc>
      </w:tr>
      <w:tr w:rsidR="00497E23" w:rsidTr="008D53FC">
        <w:tc>
          <w:tcPr>
            <w:tcW w:w="2235"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hoe gebruiken</w:t>
            </w:r>
          </w:p>
        </w:tc>
        <w:tc>
          <w:tcPr>
            <w:tcW w:w="6977"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zelfstandig</w:t>
            </w:r>
          </w:p>
        </w:tc>
      </w:tr>
      <w:tr w:rsidR="00497E23" w:rsidTr="008D53FC">
        <w:tc>
          <w:tcPr>
            <w:tcW w:w="2235"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trefwoorden</w:t>
            </w:r>
          </w:p>
        </w:tc>
        <w:tc>
          <w:tcPr>
            <w:tcW w:w="6977" w:type="dxa"/>
            <w:tcBorders>
              <w:top w:val="single" w:sz="4" w:space="0" w:color="auto"/>
              <w:left w:val="single" w:sz="4" w:space="0" w:color="auto"/>
              <w:bottom w:val="single" w:sz="4" w:space="0" w:color="auto"/>
              <w:right w:val="single" w:sz="4" w:space="0" w:color="auto"/>
            </w:tcBorders>
            <w:hideMark/>
          </w:tcPr>
          <w:p w:rsidR="00497E23" w:rsidRDefault="00497E23" w:rsidP="008D53FC">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 xml:space="preserve">voorbereiden, didaktiek, duostage, </w:t>
            </w:r>
            <w:r w:rsidR="00BE4831">
              <w:rPr>
                <w:rFonts w:eastAsia="Times New Roman" w:cs="Arial"/>
                <w:bCs/>
                <w:i/>
                <w:color w:val="2E74B5"/>
                <w:sz w:val="24"/>
                <w:szCs w:val="28"/>
                <w:lang w:eastAsia="nl-BE"/>
              </w:rPr>
              <w:t>team teaching</w:t>
            </w:r>
            <w:r>
              <w:rPr>
                <w:rFonts w:eastAsia="Times New Roman" w:cs="Arial"/>
                <w:bCs/>
                <w:i/>
                <w:color w:val="2E74B5"/>
                <w:sz w:val="24"/>
                <w:szCs w:val="28"/>
                <w:lang w:eastAsia="nl-BE"/>
              </w:rPr>
              <w:t>, afspraken</w:t>
            </w:r>
          </w:p>
        </w:tc>
      </w:tr>
    </w:tbl>
    <w:p w:rsidR="00684C36" w:rsidRPr="00684C36" w:rsidRDefault="00684C36" w:rsidP="00684C36">
      <w:pPr>
        <w:spacing w:after="0"/>
        <w:rPr>
          <w:rFonts w:ascii="Times New Roman" w:eastAsia="Times New Roman" w:hAnsi="Times New Roman" w:cs="Times New Roman"/>
          <w:sz w:val="24"/>
          <w:szCs w:val="24"/>
          <w:lang w:eastAsia="nl-BE"/>
        </w:rPr>
      </w:pPr>
    </w:p>
    <w:p w:rsidR="007C4876" w:rsidRPr="00185B22" w:rsidRDefault="00185B22" w:rsidP="00185B22">
      <w:pPr>
        <w:spacing w:after="200"/>
        <w:rPr>
          <w:rFonts w:ascii="Calibri" w:eastAsia="Times New Roman" w:hAnsi="Calibri" w:cs="Times New Roman"/>
          <w:i/>
          <w:iCs/>
          <w:color w:val="5B9BD5"/>
          <w:sz w:val="27"/>
          <w:szCs w:val="27"/>
          <w:lang w:eastAsia="nl-BE"/>
        </w:rPr>
      </w:pPr>
      <w:r w:rsidRPr="00185B22">
        <w:rPr>
          <w:rFonts w:ascii="Calibri" w:eastAsia="Times New Roman" w:hAnsi="Calibri" w:cs="Times New Roman"/>
          <w:i/>
          <w:iCs/>
          <w:color w:val="5B9BD5"/>
          <w:sz w:val="27"/>
          <w:szCs w:val="27"/>
          <w:lang w:eastAsia="nl-BE"/>
        </w:rPr>
        <w:t>Achtergrond:</w:t>
      </w:r>
    </w:p>
    <w:p w:rsidR="00684C36" w:rsidRDefault="00185B22" w:rsidP="00684C36">
      <w:pPr>
        <w:spacing w:after="160"/>
        <w:rPr>
          <w:rFonts w:ascii="Calibri" w:eastAsia="Times New Roman" w:hAnsi="Calibri" w:cs="Times New Roman"/>
          <w:color w:val="000000"/>
          <w:sz w:val="25"/>
          <w:szCs w:val="25"/>
          <w:lang w:eastAsia="nl-BE"/>
        </w:rPr>
      </w:pPr>
      <w:r>
        <w:rPr>
          <w:rFonts w:ascii="Calibri" w:eastAsia="Times New Roman" w:hAnsi="Calibri" w:cs="Times New Roman"/>
          <w:color w:val="000000"/>
          <w:sz w:val="25"/>
          <w:szCs w:val="25"/>
          <w:lang w:eastAsia="nl-BE"/>
        </w:rPr>
        <w:t>Na analyse van</w:t>
      </w:r>
      <w:r w:rsidR="00684C36">
        <w:rPr>
          <w:rFonts w:ascii="Calibri" w:eastAsia="Times New Roman" w:hAnsi="Calibri" w:cs="Times New Roman"/>
          <w:color w:val="000000"/>
          <w:sz w:val="25"/>
          <w:szCs w:val="25"/>
          <w:lang w:eastAsia="nl-BE"/>
        </w:rPr>
        <w:t xml:space="preserve"> beschreven</w:t>
      </w:r>
      <w:r w:rsidR="00251D00">
        <w:rPr>
          <w:rFonts w:ascii="Calibri" w:eastAsia="Times New Roman" w:hAnsi="Calibri" w:cs="Times New Roman"/>
          <w:color w:val="000000"/>
          <w:sz w:val="25"/>
          <w:szCs w:val="25"/>
          <w:lang w:eastAsia="nl-BE"/>
        </w:rPr>
        <w:t xml:space="preserve"> ervaringen van studenten, mentoren</w:t>
      </w:r>
      <w:r w:rsidR="00684C36" w:rsidRPr="00684C36">
        <w:rPr>
          <w:rFonts w:ascii="Calibri" w:eastAsia="Times New Roman" w:hAnsi="Calibri" w:cs="Times New Roman"/>
          <w:color w:val="000000"/>
          <w:sz w:val="25"/>
          <w:szCs w:val="25"/>
          <w:lang w:eastAsia="nl-BE"/>
        </w:rPr>
        <w:t xml:space="preserve"> en lectoren met duo-stage</w:t>
      </w:r>
      <w:r>
        <w:rPr>
          <w:rFonts w:ascii="Calibri" w:eastAsia="Times New Roman" w:hAnsi="Calibri" w:cs="Times New Roman"/>
          <w:color w:val="000000"/>
          <w:sz w:val="25"/>
          <w:szCs w:val="25"/>
          <w:lang w:eastAsia="nl-BE"/>
        </w:rPr>
        <w:t>s, kwamen twee</w:t>
      </w:r>
      <w:r w:rsidR="00684C36" w:rsidRPr="00684C36">
        <w:rPr>
          <w:rFonts w:ascii="Calibri" w:eastAsia="Times New Roman" w:hAnsi="Calibri" w:cs="Times New Roman"/>
          <w:color w:val="000000"/>
          <w:sz w:val="25"/>
          <w:szCs w:val="25"/>
          <w:lang w:eastAsia="nl-BE"/>
        </w:rPr>
        <w:t xml:space="preserve"> </w:t>
      </w:r>
      <w:r w:rsidR="00251D00" w:rsidRPr="00185B22">
        <w:rPr>
          <w:rFonts w:ascii="Calibri" w:eastAsia="Times New Roman" w:hAnsi="Calibri" w:cs="Times New Roman"/>
          <w:b/>
          <w:color w:val="000000"/>
          <w:sz w:val="25"/>
          <w:szCs w:val="25"/>
          <w:lang w:eastAsia="nl-BE"/>
        </w:rPr>
        <w:t xml:space="preserve">positieve </w:t>
      </w:r>
      <w:r w:rsidR="00684C36" w:rsidRPr="00185B22">
        <w:rPr>
          <w:rFonts w:ascii="Calibri" w:eastAsia="Times New Roman" w:hAnsi="Calibri" w:cs="Times New Roman"/>
          <w:b/>
          <w:color w:val="000000"/>
          <w:sz w:val="25"/>
          <w:szCs w:val="25"/>
          <w:lang w:eastAsia="nl-BE"/>
        </w:rPr>
        <w:t>punten</w:t>
      </w:r>
      <w:r w:rsidR="00684C36" w:rsidRPr="00684C36">
        <w:rPr>
          <w:rFonts w:ascii="Calibri" w:eastAsia="Times New Roman" w:hAnsi="Calibri" w:cs="Times New Roman"/>
          <w:color w:val="000000"/>
          <w:sz w:val="25"/>
          <w:szCs w:val="25"/>
          <w:lang w:eastAsia="nl-BE"/>
        </w:rPr>
        <w:t xml:space="preserve"> </w:t>
      </w:r>
      <w:r w:rsidR="00251D00">
        <w:rPr>
          <w:rFonts w:ascii="Calibri" w:eastAsia="Times New Roman" w:hAnsi="Calibri" w:cs="Times New Roman"/>
          <w:color w:val="000000"/>
          <w:sz w:val="25"/>
          <w:szCs w:val="25"/>
          <w:lang w:eastAsia="nl-BE"/>
        </w:rPr>
        <w:t xml:space="preserve">duidelijk </w:t>
      </w:r>
      <w:r w:rsidR="00684C36" w:rsidRPr="00684C36">
        <w:rPr>
          <w:rFonts w:ascii="Calibri" w:eastAsia="Times New Roman" w:hAnsi="Calibri" w:cs="Times New Roman"/>
          <w:color w:val="000000"/>
          <w:sz w:val="25"/>
          <w:szCs w:val="25"/>
          <w:lang w:eastAsia="nl-BE"/>
        </w:rPr>
        <w:t>naar voren</w:t>
      </w:r>
      <w:r w:rsidR="00684C36">
        <w:rPr>
          <w:rFonts w:ascii="Calibri" w:eastAsia="Times New Roman" w:hAnsi="Calibri" w:cs="Times New Roman"/>
          <w:color w:val="000000"/>
          <w:sz w:val="25"/>
          <w:szCs w:val="25"/>
          <w:lang w:eastAsia="nl-BE"/>
        </w:rPr>
        <w:t>:</w:t>
      </w:r>
    </w:p>
    <w:p w:rsidR="00684C36" w:rsidRPr="00185B22" w:rsidRDefault="00251D00" w:rsidP="00251D00">
      <w:pPr>
        <w:pStyle w:val="Lijstalinea"/>
        <w:numPr>
          <w:ilvl w:val="0"/>
          <w:numId w:val="5"/>
        </w:numPr>
        <w:spacing w:after="160"/>
        <w:rPr>
          <w:rFonts w:ascii="Calibri" w:eastAsia="Times New Roman" w:hAnsi="Calibri" w:cs="Times New Roman"/>
          <w:b/>
          <w:color w:val="000000"/>
          <w:sz w:val="25"/>
          <w:szCs w:val="25"/>
          <w:lang w:eastAsia="nl-BE"/>
        </w:rPr>
      </w:pPr>
      <w:r w:rsidRPr="00185B22">
        <w:rPr>
          <w:rFonts w:ascii="Calibri" w:eastAsia="Times New Roman" w:hAnsi="Calibri" w:cs="Times New Roman"/>
          <w:b/>
          <w:color w:val="000000"/>
          <w:sz w:val="25"/>
          <w:szCs w:val="25"/>
          <w:lang w:eastAsia="nl-BE"/>
        </w:rPr>
        <w:t xml:space="preserve">Studenten </w:t>
      </w:r>
      <w:r w:rsidR="00493F04">
        <w:rPr>
          <w:rFonts w:ascii="Calibri" w:eastAsia="Times New Roman" w:hAnsi="Calibri" w:cs="Times New Roman"/>
          <w:b/>
          <w:color w:val="000000"/>
          <w:sz w:val="25"/>
          <w:szCs w:val="25"/>
          <w:lang w:eastAsia="nl-BE"/>
        </w:rPr>
        <w:t>leren van elkaar</w:t>
      </w:r>
    </w:p>
    <w:p w:rsidR="00251D00" w:rsidRPr="00185B22" w:rsidRDefault="00251D00" w:rsidP="00251D00">
      <w:pPr>
        <w:pStyle w:val="Lijstalinea"/>
        <w:numPr>
          <w:ilvl w:val="0"/>
          <w:numId w:val="5"/>
        </w:numPr>
        <w:spacing w:after="160"/>
        <w:rPr>
          <w:rFonts w:ascii="Calibri" w:eastAsia="Times New Roman" w:hAnsi="Calibri" w:cs="Times New Roman"/>
          <w:b/>
          <w:color w:val="000000"/>
          <w:sz w:val="25"/>
          <w:szCs w:val="25"/>
          <w:lang w:eastAsia="nl-BE"/>
        </w:rPr>
      </w:pPr>
      <w:r w:rsidRPr="00185B22">
        <w:rPr>
          <w:rFonts w:ascii="Calibri" w:eastAsia="Times New Roman" w:hAnsi="Calibri" w:cs="Times New Roman"/>
          <w:b/>
          <w:color w:val="000000"/>
          <w:sz w:val="25"/>
          <w:szCs w:val="25"/>
          <w:lang w:eastAsia="nl-BE"/>
        </w:rPr>
        <w:t>Studenten voelen z</w:t>
      </w:r>
      <w:r w:rsidR="00493F04">
        <w:rPr>
          <w:rFonts w:ascii="Calibri" w:eastAsia="Times New Roman" w:hAnsi="Calibri" w:cs="Times New Roman"/>
          <w:b/>
          <w:color w:val="000000"/>
          <w:sz w:val="25"/>
          <w:szCs w:val="25"/>
          <w:lang w:eastAsia="nl-BE"/>
        </w:rPr>
        <w:t>ich veilig in deze leeromgeving</w:t>
      </w:r>
    </w:p>
    <w:p w:rsidR="00251D00" w:rsidRDefault="00251D00" w:rsidP="00684C36">
      <w:pPr>
        <w:spacing w:after="160"/>
        <w:rPr>
          <w:rFonts w:ascii="Calibri" w:eastAsia="Times New Roman" w:hAnsi="Calibri" w:cs="Times New Roman"/>
          <w:color w:val="000000"/>
          <w:sz w:val="25"/>
          <w:szCs w:val="25"/>
          <w:lang w:eastAsia="nl-BE"/>
        </w:rPr>
      </w:pPr>
      <w:r>
        <w:rPr>
          <w:rFonts w:ascii="Calibri" w:eastAsia="Times New Roman" w:hAnsi="Calibri" w:cs="Times New Roman"/>
          <w:color w:val="000000"/>
          <w:sz w:val="25"/>
          <w:szCs w:val="25"/>
          <w:lang w:eastAsia="nl-BE"/>
        </w:rPr>
        <w:lastRenderedPageBreak/>
        <w:t>Mentoren zagen ook volgende pluspunten aan deze manier van stage lopen: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Studenten kunnen samen een uitstap begeleiden.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De kans bestaat dat één van beiden het betere voorbeeld is, de andere kan eruit leren.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Beide studenten leren de klasgroep kennen en kunnen elkaar tips geven in verband met de aanpak van sommige kinderen.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Studenten hebben samen meer materiaal mee om de klas in te richten binnen het thema.</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 xml:space="preserve">Als een student bepaald wenselijk gedrag niet vertoont, maar de andere student wel, </w:t>
      </w:r>
      <w:r w:rsidRPr="00251D00">
        <w:rPr>
          <w:rFonts w:ascii="Calibri" w:eastAsia="Times New Roman" w:hAnsi="Calibri" w:cs="Times New Roman"/>
          <w:color w:val="000000"/>
          <w:sz w:val="25"/>
          <w:szCs w:val="25"/>
          <w:lang w:eastAsia="nl-BE"/>
        </w:rPr>
        <w:lastRenderedPageBreak/>
        <w:t>heb je een levend voorbeeld om daarnaar te verwijzen tijdens een feedbackgesprek met de studenten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Sommige studenten trachten zich meer te bewijzen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Studenten kunnen elkaar evalueren</w:t>
      </w:r>
    </w:p>
    <w:p w:rsidR="00251D00" w:rsidRPr="00251D00" w:rsidRDefault="00251D00" w:rsidP="00251D00">
      <w:pPr>
        <w:pStyle w:val="Lijstalinea"/>
        <w:numPr>
          <w:ilvl w:val="0"/>
          <w:numId w:val="6"/>
        </w:numPr>
        <w:spacing w:after="160"/>
        <w:rPr>
          <w:rFonts w:ascii="Calibri" w:eastAsia="Times New Roman" w:hAnsi="Calibri" w:cs="Times New Roman"/>
          <w:color w:val="000000"/>
          <w:sz w:val="25"/>
          <w:szCs w:val="25"/>
          <w:lang w:eastAsia="nl-BE"/>
        </w:rPr>
      </w:pPr>
      <w:r w:rsidRPr="00251D00">
        <w:rPr>
          <w:rFonts w:ascii="Calibri" w:eastAsia="Times New Roman" w:hAnsi="Calibri" w:cs="Times New Roman"/>
          <w:color w:val="000000"/>
          <w:sz w:val="25"/>
          <w:szCs w:val="25"/>
          <w:lang w:eastAsia="nl-BE"/>
        </w:rPr>
        <w:t>Studenten vullen elkaar aan bij het uitwerken van een thema</w:t>
      </w:r>
    </w:p>
    <w:p w:rsidR="00185B22" w:rsidRPr="00185B22" w:rsidRDefault="00185B22" w:rsidP="00185B22">
      <w:pPr>
        <w:spacing w:after="160"/>
        <w:rPr>
          <w:rFonts w:ascii="Calibri" w:eastAsia="Times New Roman" w:hAnsi="Calibri" w:cs="Times New Roman"/>
          <w:color w:val="000000"/>
          <w:sz w:val="25"/>
          <w:szCs w:val="25"/>
          <w:lang w:eastAsia="nl-BE"/>
        </w:rPr>
      </w:pPr>
      <w:r w:rsidRPr="00185B22">
        <w:rPr>
          <w:rFonts w:ascii="Calibri" w:eastAsia="Times New Roman" w:hAnsi="Calibri" w:cs="Times New Roman"/>
          <w:color w:val="000000"/>
          <w:sz w:val="25"/>
          <w:szCs w:val="25"/>
          <w:lang w:eastAsia="nl-BE"/>
        </w:rPr>
        <w:t>Na analyse van de beschreven ervaringen van studenten, mentoren en lectoren met duo-stages, kwam</w:t>
      </w:r>
      <w:r>
        <w:rPr>
          <w:rFonts w:ascii="Calibri" w:eastAsia="Times New Roman" w:hAnsi="Calibri" w:cs="Times New Roman"/>
          <w:color w:val="000000"/>
          <w:sz w:val="25"/>
          <w:szCs w:val="25"/>
          <w:lang w:eastAsia="nl-BE"/>
        </w:rPr>
        <w:t xml:space="preserve"> heel duidelijk </w:t>
      </w:r>
      <w:r w:rsidRPr="00185B22">
        <w:rPr>
          <w:rFonts w:ascii="Calibri" w:eastAsia="Times New Roman" w:hAnsi="Calibri" w:cs="Times New Roman"/>
          <w:b/>
          <w:color w:val="000000"/>
          <w:sz w:val="25"/>
          <w:szCs w:val="25"/>
          <w:lang w:eastAsia="nl-BE"/>
        </w:rPr>
        <w:t>één negatief punt</w:t>
      </w:r>
      <w:r w:rsidRPr="00185B22">
        <w:rPr>
          <w:rFonts w:ascii="Calibri" w:eastAsia="Times New Roman" w:hAnsi="Calibri" w:cs="Times New Roman"/>
          <w:color w:val="000000"/>
          <w:sz w:val="25"/>
          <w:szCs w:val="25"/>
          <w:lang w:eastAsia="nl-BE"/>
        </w:rPr>
        <w:t xml:space="preserve"> naar voren:</w:t>
      </w:r>
    </w:p>
    <w:p w:rsidR="00185B22" w:rsidRPr="00185B22" w:rsidRDefault="00185B22" w:rsidP="00185B22">
      <w:pPr>
        <w:pStyle w:val="Lijstalinea"/>
        <w:numPr>
          <w:ilvl w:val="0"/>
          <w:numId w:val="7"/>
        </w:numPr>
        <w:spacing w:after="160"/>
        <w:rPr>
          <w:rFonts w:ascii="Calibri" w:eastAsia="Times New Roman" w:hAnsi="Calibri" w:cs="Times New Roman"/>
          <w:i/>
          <w:color w:val="000000"/>
          <w:sz w:val="25"/>
          <w:szCs w:val="25"/>
          <w:lang w:eastAsia="nl-BE"/>
        </w:rPr>
      </w:pPr>
      <w:r w:rsidRPr="00185B22">
        <w:rPr>
          <w:rFonts w:ascii="Calibri" w:eastAsia="Times New Roman" w:hAnsi="Calibri" w:cs="Times New Roman"/>
          <w:b/>
          <w:color w:val="000000"/>
          <w:sz w:val="25"/>
          <w:szCs w:val="25"/>
          <w:lang w:eastAsia="nl-BE"/>
        </w:rPr>
        <w:t xml:space="preserve">effect van de samenwerking tussen beide studenten op het </w:t>
      </w:r>
      <w:r w:rsidR="00D9758F">
        <w:rPr>
          <w:rFonts w:ascii="Calibri" w:eastAsia="Times New Roman" w:hAnsi="Calibri" w:cs="Times New Roman"/>
          <w:b/>
          <w:color w:val="000000"/>
          <w:sz w:val="25"/>
          <w:szCs w:val="25"/>
          <w:lang w:eastAsia="nl-BE"/>
        </w:rPr>
        <w:t xml:space="preserve">stageresultaat van elke </w:t>
      </w:r>
      <w:r w:rsidR="00D9758F">
        <w:rPr>
          <w:rFonts w:ascii="Calibri" w:eastAsia="Times New Roman" w:hAnsi="Calibri" w:cs="Times New Roman"/>
          <w:b/>
          <w:color w:val="000000"/>
          <w:sz w:val="25"/>
          <w:szCs w:val="25"/>
          <w:lang w:eastAsia="nl-BE"/>
        </w:rPr>
        <w:lastRenderedPageBreak/>
        <w:t>student</w:t>
      </w:r>
      <w:r w:rsidRPr="00185B22">
        <w:rPr>
          <w:rFonts w:ascii="Calibri" w:eastAsia="Times New Roman" w:hAnsi="Calibri" w:cs="Times New Roman"/>
          <w:b/>
          <w:color w:val="000000"/>
          <w:sz w:val="25"/>
          <w:szCs w:val="25"/>
          <w:lang w:eastAsia="nl-BE"/>
        </w:rPr>
        <w:t xml:space="preserve"> afzonderlijk </w:t>
      </w:r>
      <w:r w:rsidRPr="00185B22">
        <w:rPr>
          <w:rFonts w:ascii="Calibri" w:eastAsia="Times New Roman" w:hAnsi="Calibri" w:cs="Times New Roman"/>
          <w:i/>
          <w:color w:val="000000"/>
          <w:sz w:val="25"/>
          <w:szCs w:val="25"/>
          <w:lang w:eastAsia="nl-BE"/>
        </w:rPr>
        <w:t>(hier worden in de meest brede zin voorbeelden van gegeven)</w:t>
      </w:r>
    </w:p>
    <w:p w:rsidR="00684C36" w:rsidRDefault="00185B22" w:rsidP="00684C36">
      <w:pPr>
        <w:spacing w:after="160"/>
        <w:rPr>
          <w:rFonts w:ascii="Calibri" w:eastAsia="Times New Roman" w:hAnsi="Calibri" w:cs="Times New Roman"/>
          <w:color w:val="000000"/>
          <w:sz w:val="25"/>
          <w:szCs w:val="25"/>
          <w:lang w:eastAsia="nl-BE"/>
        </w:rPr>
      </w:pPr>
      <w:r>
        <w:rPr>
          <w:rFonts w:ascii="Calibri" w:eastAsia="Times New Roman" w:hAnsi="Calibri" w:cs="Times New Roman"/>
          <w:color w:val="000000"/>
          <w:sz w:val="25"/>
          <w:szCs w:val="25"/>
          <w:lang w:eastAsia="nl-BE"/>
        </w:rPr>
        <w:t xml:space="preserve">In mindere mate wordt ook </w:t>
      </w:r>
      <w:r w:rsidRPr="00493F04">
        <w:rPr>
          <w:rFonts w:ascii="Calibri" w:eastAsia="Times New Roman" w:hAnsi="Calibri" w:cs="Times New Roman"/>
          <w:i/>
          <w:color w:val="000000"/>
          <w:sz w:val="25"/>
          <w:szCs w:val="25"/>
          <w:lang w:eastAsia="nl-BE"/>
        </w:rPr>
        <w:t xml:space="preserve">de verwarring voor de </w:t>
      </w:r>
      <w:r w:rsidR="00BE4831">
        <w:rPr>
          <w:rFonts w:ascii="Calibri" w:eastAsia="Times New Roman" w:hAnsi="Calibri" w:cs="Times New Roman"/>
          <w:i/>
          <w:color w:val="000000"/>
          <w:sz w:val="25"/>
          <w:szCs w:val="25"/>
          <w:lang w:eastAsia="nl-BE"/>
        </w:rPr>
        <w:t>kinderen</w:t>
      </w:r>
      <w:r>
        <w:rPr>
          <w:rFonts w:ascii="Calibri" w:eastAsia="Times New Roman" w:hAnsi="Calibri" w:cs="Times New Roman"/>
          <w:color w:val="000000"/>
          <w:sz w:val="25"/>
          <w:szCs w:val="25"/>
          <w:lang w:eastAsia="nl-BE"/>
        </w:rPr>
        <w:t xml:space="preserve"> door meerdere begeleiders in de klas aangehaald.</w:t>
      </w:r>
    </w:p>
    <w:p w:rsidR="00185B22" w:rsidRDefault="00185B22" w:rsidP="00684C36">
      <w:pPr>
        <w:spacing w:after="160"/>
        <w:rPr>
          <w:rFonts w:ascii="Calibri" w:eastAsia="Times New Roman" w:hAnsi="Calibri" w:cs="Times New Roman"/>
          <w:color w:val="000000"/>
          <w:sz w:val="25"/>
          <w:szCs w:val="25"/>
          <w:lang w:eastAsia="nl-BE"/>
        </w:rPr>
      </w:pPr>
    </w:p>
    <w:p w:rsidR="00FE5B87" w:rsidRPr="00FE5B87" w:rsidRDefault="00FE5B87" w:rsidP="00684C36">
      <w:pPr>
        <w:spacing w:after="160"/>
        <w:rPr>
          <w:rFonts w:ascii="Calibri" w:eastAsia="Times New Roman" w:hAnsi="Calibri" w:cs="Times New Roman"/>
          <w:b/>
          <w:i/>
          <w:color w:val="00B050"/>
          <w:sz w:val="25"/>
          <w:szCs w:val="25"/>
          <w:lang w:eastAsia="nl-BE"/>
        </w:rPr>
      </w:pPr>
      <w:r w:rsidRPr="00FE5B87">
        <w:rPr>
          <w:rFonts w:ascii="Calibri" w:eastAsia="Times New Roman" w:hAnsi="Calibri" w:cs="Times New Roman"/>
          <w:b/>
          <w:i/>
          <w:color w:val="00B050"/>
          <w:sz w:val="25"/>
          <w:szCs w:val="25"/>
          <w:lang w:eastAsia="nl-BE"/>
        </w:rPr>
        <w:t>Con</w:t>
      </w:r>
      <w:r w:rsidR="001A4628">
        <w:rPr>
          <w:rFonts w:ascii="Calibri" w:eastAsia="Times New Roman" w:hAnsi="Calibri" w:cs="Times New Roman"/>
          <w:b/>
          <w:i/>
          <w:color w:val="00B050"/>
          <w:sz w:val="25"/>
          <w:szCs w:val="25"/>
          <w:lang w:eastAsia="nl-BE"/>
        </w:rPr>
        <w:t>cept en</w:t>
      </w:r>
      <w:r>
        <w:rPr>
          <w:rFonts w:ascii="Calibri" w:eastAsia="Times New Roman" w:hAnsi="Calibri" w:cs="Times New Roman"/>
          <w:b/>
          <w:i/>
          <w:color w:val="00B050"/>
          <w:sz w:val="25"/>
          <w:szCs w:val="25"/>
          <w:lang w:eastAsia="nl-BE"/>
        </w:rPr>
        <w:t xml:space="preserve"> visie</w:t>
      </w:r>
    </w:p>
    <w:p w:rsidR="00612C99" w:rsidRDefault="00FE5B87" w:rsidP="00612C99">
      <w:pPr>
        <w:pStyle w:val="Lijstalinea"/>
        <w:numPr>
          <w:ilvl w:val="0"/>
          <w:numId w:val="14"/>
        </w:numPr>
        <w:spacing w:after="160"/>
        <w:ind w:left="426"/>
        <w:rPr>
          <w:rFonts w:ascii="Calibri" w:eastAsia="Times New Roman" w:hAnsi="Calibri" w:cs="Times New Roman"/>
          <w:color w:val="000000"/>
          <w:sz w:val="25"/>
          <w:szCs w:val="25"/>
          <w:lang w:eastAsia="nl-BE"/>
        </w:rPr>
      </w:pPr>
      <w:r w:rsidRPr="00612C99">
        <w:rPr>
          <w:rFonts w:ascii="Calibri" w:eastAsia="Times New Roman" w:hAnsi="Calibri" w:cs="Times New Roman"/>
          <w:color w:val="000000"/>
          <w:sz w:val="25"/>
          <w:szCs w:val="25"/>
          <w:lang w:eastAsia="nl-BE"/>
        </w:rPr>
        <w:t>Het kiezen voor duostages mag geen louter praktisch-organisatorische reden hebben, maar moet ingebed zijn in de visie van de lerarenopleiding.</w:t>
      </w:r>
    </w:p>
    <w:p w:rsidR="00612C99" w:rsidRDefault="00612C99" w:rsidP="00612C99">
      <w:pPr>
        <w:pStyle w:val="Lijstalinea"/>
        <w:spacing w:after="160"/>
        <w:ind w:left="426"/>
        <w:rPr>
          <w:rFonts w:ascii="Calibri" w:eastAsia="Times New Roman" w:hAnsi="Calibri" w:cs="Times New Roman"/>
          <w:color w:val="000000"/>
          <w:sz w:val="25"/>
          <w:szCs w:val="25"/>
          <w:lang w:eastAsia="nl-BE"/>
        </w:rPr>
      </w:pPr>
    </w:p>
    <w:p w:rsidR="00FE5B87" w:rsidRPr="00235F9A" w:rsidRDefault="00FE5B87" w:rsidP="00684C36">
      <w:pPr>
        <w:pStyle w:val="Lijstalinea"/>
        <w:numPr>
          <w:ilvl w:val="0"/>
          <w:numId w:val="14"/>
        </w:numPr>
        <w:spacing w:after="160"/>
        <w:ind w:left="426"/>
        <w:rPr>
          <w:rFonts w:ascii="Calibri" w:eastAsia="Times New Roman" w:hAnsi="Calibri" w:cs="Times New Roman"/>
          <w:color w:val="000000"/>
          <w:sz w:val="25"/>
          <w:szCs w:val="25"/>
          <w:lang w:eastAsia="nl-BE"/>
        </w:rPr>
      </w:pPr>
      <w:r w:rsidRPr="00235F9A">
        <w:rPr>
          <w:rFonts w:ascii="Calibri" w:eastAsia="Times New Roman" w:hAnsi="Calibri" w:cs="Times New Roman"/>
          <w:color w:val="000000"/>
          <w:sz w:val="25"/>
          <w:szCs w:val="25"/>
          <w:lang w:eastAsia="nl-BE"/>
        </w:rPr>
        <w:t xml:space="preserve">In samenspraak met alle betrokkenen </w:t>
      </w:r>
      <w:r w:rsidRPr="00235F9A">
        <w:rPr>
          <w:rFonts w:eastAsia="Times New Roman" w:cs="Arial"/>
          <w:color w:val="000000"/>
          <w:sz w:val="25"/>
          <w:szCs w:val="25"/>
          <w:lang w:eastAsia="nl-BE"/>
        </w:rPr>
        <w:t>[</w:t>
      </w:r>
      <w:r w:rsidRPr="00235F9A">
        <w:rPr>
          <w:rFonts w:ascii="Calibri" w:eastAsia="Times New Roman" w:hAnsi="Calibri" w:cs="Times New Roman"/>
          <w:color w:val="000000"/>
          <w:sz w:val="25"/>
          <w:szCs w:val="25"/>
          <w:lang w:eastAsia="nl-BE"/>
        </w:rPr>
        <w:t xml:space="preserve">opleidingsverantwoordelijken, stagebegeleiders (lectoren), werkveld (mentoren), </w:t>
      </w:r>
      <w:r w:rsidRPr="00235F9A">
        <w:rPr>
          <w:rFonts w:ascii="Calibri" w:eastAsia="Times New Roman" w:hAnsi="Calibri" w:cs="Times New Roman"/>
          <w:color w:val="000000"/>
          <w:sz w:val="25"/>
          <w:szCs w:val="25"/>
          <w:lang w:eastAsia="nl-BE"/>
        </w:rPr>
        <w:lastRenderedPageBreak/>
        <w:t>(oud-)studenten en andere stakeholders (bv. pedagogische begeleidingsdiensten)</w:t>
      </w:r>
      <w:r w:rsidRPr="00235F9A">
        <w:rPr>
          <w:rFonts w:eastAsia="Times New Roman" w:cs="Arial"/>
          <w:color w:val="000000"/>
          <w:sz w:val="25"/>
          <w:szCs w:val="25"/>
          <w:lang w:eastAsia="nl-BE"/>
        </w:rPr>
        <w:t>]</w:t>
      </w:r>
      <w:r w:rsidRPr="00235F9A">
        <w:rPr>
          <w:rFonts w:ascii="Calibri" w:eastAsia="Times New Roman" w:hAnsi="Calibri" w:cs="Times New Roman"/>
          <w:color w:val="000000"/>
          <w:sz w:val="25"/>
          <w:szCs w:val="25"/>
          <w:lang w:eastAsia="nl-BE"/>
        </w:rPr>
        <w:t xml:space="preserve"> een visie op de praktijk uitwerken, waarvan de duostages een onderdeel vormen.</w:t>
      </w:r>
    </w:p>
    <w:p w:rsidR="0019429E" w:rsidRPr="009A0CEB" w:rsidRDefault="0019429E" w:rsidP="0019429E">
      <w:pPr>
        <w:spacing w:after="160"/>
        <w:rPr>
          <w:rFonts w:ascii="Calibri" w:eastAsia="Times New Roman" w:hAnsi="Calibri" w:cs="Times New Roman"/>
          <w:b/>
          <w:i/>
          <w:color w:val="00B050"/>
          <w:sz w:val="25"/>
          <w:szCs w:val="25"/>
          <w:lang w:eastAsia="nl-BE"/>
        </w:rPr>
      </w:pPr>
      <w:r w:rsidRPr="009A0CEB">
        <w:rPr>
          <w:rFonts w:ascii="Calibri" w:eastAsia="Times New Roman" w:hAnsi="Calibri" w:cs="Times New Roman"/>
          <w:b/>
          <w:i/>
          <w:color w:val="00B050"/>
          <w:sz w:val="25"/>
          <w:szCs w:val="25"/>
          <w:lang w:eastAsia="nl-BE"/>
        </w:rPr>
        <w:t>Concentreren op het positieve</w:t>
      </w:r>
    </w:p>
    <w:p w:rsidR="00612C99" w:rsidRDefault="0019429E" w:rsidP="0019429E">
      <w:pPr>
        <w:pStyle w:val="Lijstalinea"/>
        <w:numPr>
          <w:ilvl w:val="0"/>
          <w:numId w:val="15"/>
        </w:numPr>
        <w:spacing w:after="160"/>
        <w:ind w:left="426"/>
        <w:rPr>
          <w:rFonts w:ascii="Calibri" w:eastAsia="Times New Roman" w:hAnsi="Calibri" w:cs="Times New Roman"/>
          <w:i/>
          <w:color w:val="000000"/>
          <w:sz w:val="25"/>
          <w:szCs w:val="25"/>
          <w:lang w:eastAsia="nl-BE"/>
        </w:rPr>
      </w:pPr>
      <w:r w:rsidRPr="00612C99">
        <w:rPr>
          <w:rFonts w:ascii="Calibri" w:eastAsia="Times New Roman" w:hAnsi="Calibri" w:cs="Times New Roman"/>
          <w:i/>
          <w:color w:val="000000"/>
          <w:sz w:val="25"/>
          <w:szCs w:val="25"/>
          <w:lang w:eastAsia="nl-BE"/>
        </w:rPr>
        <w:t>Hoe benadrukken we de positieve ervaringen van de duostages voor studenten?</w:t>
      </w:r>
    </w:p>
    <w:p w:rsidR="00612C99" w:rsidRDefault="00612C99" w:rsidP="00612C99">
      <w:pPr>
        <w:pStyle w:val="Lijstalinea"/>
        <w:spacing w:after="160"/>
        <w:ind w:left="426"/>
        <w:rPr>
          <w:rFonts w:ascii="Calibri" w:eastAsia="Times New Roman" w:hAnsi="Calibri" w:cs="Times New Roman"/>
          <w:i/>
          <w:color w:val="000000"/>
          <w:sz w:val="25"/>
          <w:szCs w:val="25"/>
          <w:lang w:eastAsia="nl-BE"/>
        </w:rPr>
      </w:pPr>
    </w:p>
    <w:p w:rsidR="00612C99" w:rsidRPr="00612C99" w:rsidRDefault="0019429E" w:rsidP="00235F9A">
      <w:pPr>
        <w:pStyle w:val="Lijstalinea"/>
        <w:numPr>
          <w:ilvl w:val="1"/>
          <w:numId w:val="15"/>
        </w:numPr>
        <w:spacing w:after="160"/>
        <w:ind w:left="709"/>
        <w:rPr>
          <w:rFonts w:ascii="Calibri" w:eastAsia="Times New Roman" w:hAnsi="Calibri" w:cs="Times New Roman"/>
          <w:i/>
          <w:color w:val="000000"/>
          <w:sz w:val="25"/>
          <w:szCs w:val="25"/>
          <w:lang w:eastAsia="nl-BE"/>
        </w:rPr>
      </w:pPr>
      <w:r w:rsidRPr="00612C99">
        <w:rPr>
          <w:rFonts w:ascii="Calibri" w:eastAsia="Times New Roman" w:hAnsi="Calibri" w:cs="Times New Roman"/>
          <w:color w:val="000000"/>
          <w:sz w:val="25"/>
          <w:szCs w:val="25"/>
          <w:lang w:eastAsia="nl-BE"/>
        </w:rPr>
        <w:t xml:space="preserve">Na stageperiodes, tijdens ‘terugkom-momenten’ (sessies waarbij de lector o.a. met studenten in middelgrote groepen praat over stage-ervaringen), kunnen begeleidende lectoren zich concentreren op de positieve aspecten van het </w:t>
      </w:r>
      <w:r w:rsidRPr="00612C99">
        <w:rPr>
          <w:rFonts w:ascii="Calibri" w:eastAsia="Times New Roman" w:hAnsi="Calibri" w:cs="Times New Roman"/>
          <w:color w:val="000000"/>
          <w:sz w:val="25"/>
          <w:szCs w:val="25"/>
          <w:lang w:eastAsia="nl-BE"/>
        </w:rPr>
        <w:lastRenderedPageBreak/>
        <w:t>samenwerken tussen duopartners. Studenten kunnen uit die gesprekken praktische tips meenemen om hun samenwerking in de toekomst beter tot stand te laten komen (mocht dat tot dan toe nog niet het geval zijn geweest).</w:t>
      </w:r>
    </w:p>
    <w:p w:rsidR="00612C99" w:rsidRPr="00612C99" w:rsidRDefault="00612C99" w:rsidP="00235F9A">
      <w:pPr>
        <w:pStyle w:val="Lijstalinea"/>
        <w:spacing w:after="160"/>
        <w:ind w:left="709"/>
        <w:rPr>
          <w:rFonts w:ascii="Calibri" w:eastAsia="Times New Roman" w:hAnsi="Calibri" w:cs="Times New Roman"/>
          <w:i/>
          <w:color w:val="000000"/>
          <w:sz w:val="25"/>
          <w:szCs w:val="25"/>
          <w:lang w:eastAsia="nl-BE"/>
        </w:rPr>
      </w:pPr>
    </w:p>
    <w:p w:rsidR="0019429E" w:rsidRPr="00235F9A" w:rsidRDefault="0019429E" w:rsidP="00684C36">
      <w:pPr>
        <w:pStyle w:val="Lijstalinea"/>
        <w:numPr>
          <w:ilvl w:val="1"/>
          <w:numId w:val="15"/>
        </w:numPr>
        <w:spacing w:after="160"/>
        <w:ind w:left="709"/>
        <w:rPr>
          <w:rFonts w:ascii="Calibri" w:eastAsia="Times New Roman" w:hAnsi="Calibri" w:cs="Times New Roman"/>
          <w:color w:val="000000"/>
          <w:sz w:val="25"/>
          <w:szCs w:val="25"/>
          <w:lang w:eastAsia="nl-BE"/>
        </w:rPr>
      </w:pPr>
      <w:r w:rsidRPr="00235F9A">
        <w:rPr>
          <w:rFonts w:ascii="Calibri" w:eastAsia="Times New Roman" w:hAnsi="Calibri" w:cs="Times New Roman"/>
          <w:color w:val="000000"/>
          <w:sz w:val="25"/>
          <w:szCs w:val="25"/>
          <w:lang w:eastAsia="nl-BE"/>
        </w:rPr>
        <w:t>Bouw een leerlijn uit gedurende de stageperiodes waarbij studenten paarsgewijs een stage uitvoeren: formuleer concreet wat er van hen verwacht wordt in de verschillende stageperiodes.</w:t>
      </w:r>
    </w:p>
    <w:p w:rsidR="00612C99" w:rsidRDefault="00493F04" w:rsidP="00612C99">
      <w:pPr>
        <w:spacing w:after="160"/>
        <w:rPr>
          <w:rFonts w:ascii="Calibri" w:eastAsia="Times New Roman" w:hAnsi="Calibri" w:cs="Times New Roman"/>
          <w:b/>
          <w:i/>
          <w:color w:val="00B050"/>
          <w:sz w:val="25"/>
          <w:szCs w:val="25"/>
          <w:lang w:eastAsia="nl-BE"/>
        </w:rPr>
      </w:pPr>
      <w:r w:rsidRPr="00493F04">
        <w:rPr>
          <w:rFonts w:ascii="Calibri" w:eastAsia="Times New Roman" w:hAnsi="Calibri" w:cs="Times New Roman"/>
          <w:b/>
          <w:i/>
          <w:color w:val="00B050"/>
          <w:sz w:val="25"/>
          <w:szCs w:val="25"/>
          <w:lang w:eastAsia="nl-BE"/>
        </w:rPr>
        <w:t>Contacten met het werkveld</w:t>
      </w:r>
    </w:p>
    <w:p w:rsidR="00493F04" w:rsidRPr="00612C99" w:rsidRDefault="00612C99" w:rsidP="00235F9A">
      <w:pPr>
        <w:pStyle w:val="Lijstalinea"/>
        <w:numPr>
          <w:ilvl w:val="0"/>
          <w:numId w:val="18"/>
        </w:numPr>
        <w:spacing w:after="160"/>
        <w:ind w:left="426"/>
        <w:rPr>
          <w:rFonts w:ascii="Calibri" w:eastAsia="Times New Roman" w:hAnsi="Calibri" w:cs="Times New Roman"/>
          <w:i/>
          <w:color w:val="000000"/>
          <w:sz w:val="25"/>
          <w:szCs w:val="25"/>
          <w:lang w:eastAsia="nl-BE"/>
        </w:rPr>
      </w:pPr>
      <w:r w:rsidRPr="00612C99">
        <w:rPr>
          <w:rFonts w:ascii="Calibri" w:eastAsia="Times New Roman" w:hAnsi="Calibri" w:cs="Times New Roman"/>
          <w:i/>
          <w:color w:val="000000"/>
          <w:sz w:val="25"/>
          <w:szCs w:val="25"/>
          <w:lang w:eastAsia="nl-BE"/>
        </w:rPr>
        <w:lastRenderedPageBreak/>
        <w:t>Ho</w:t>
      </w:r>
      <w:r w:rsidR="00493F04" w:rsidRPr="00612C99">
        <w:rPr>
          <w:rFonts w:ascii="Calibri" w:eastAsia="Times New Roman" w:hAnsi="Calibri" w:cs="Times New Roman"/>
          <w:i/>
          <w:color w:val="000000"/>
          <w:sz w:val="25"/>
          <w:szCs w:val="25"/>
          <w:lang w:eastAsia="nl-BE"/>
        </w:rPr>
        <w:t>e brengen we het werkveld/de stagescholen op de hoogte?</w:t>
      </w:r>
    </w:p>
    <w:p w:rsidR="00612C99" w:rsidRDefault="00612C99" w:rsidP="00612C99">
      <w:pPr>
        <w:pStyle w:val="Lijstalinea"/>
        <w:spacing w:after="160"/>
        <w:rPr>
          <w:rFonts w:ascii="Calibri" w:eastAsia="Times New Roman" w:hAnsi="Calibri" w:cs="Times New Roman"/>
          <w:color w:val="000000"/>
          <w:sz w:val="25"/>
          <w:szCs w:val="25"/>
          <w:lang w:eastAsia="nl-BE"/>
        </w:rPr>
      </w:pPr>
    </w:p>
    <w:p w:rsidR="00612C99" w:rsidRDefault="00493F04" w:rsidP="00612C99">
      <w:pPr>
        <w:pStyle w:val="Lijstalinea"/>
        <w:spacing w:after="160"/>
        <w:rPr>
          <w:rFonts w:ascii="Calibri" w:eastAsia="Times New Roman" w:hAnsi="Calibri" w:cs="Times New Roman"/>
          <w:color w:val="000000"/>
          <w:sz w:val="25"/>
          <w:szCs w:val="25"/>
          <w:lang w:eastAsia="nl-BE"/>
        </w:rPr>
      </w:pPr>
      <w:r w:rsidRPr="00612C99">
        <w:rPr>
          <w:rFonts w:ascii="Calibri" w:eastAsia="Times New Roman" w:hAnsi="Calibri" w:cs="Times New Roman"/>
          <w:color w:val="000000"/>
          <w:sz w:val="25"/>
          <w:szCs w:val="25"/>
          <w:lang w:eastAsia="nl-BE"/>
        </w:rPr>
        <w:t xml:space="preserve">De uitgewerkte visie </w:t>
      </w:r>
      <w:r w:rsidR="006718A3" w:rsidRPr="00612C99">
        <w:rPr>
          <w:rFonts w:ascii="Calibri" w:eastAsia="Times New Roman" w:hAnsi="Calibri" w:cs="Times New Roman"/>
          <w:color w:val="000000"/>
          <w:sz w:val="25"/>
          <w:szCs w:val="25"/>
          <w:lang w:eastAsia="nl-BE"/>
        </w:rPr>
        <w:t xml:space="preserve">inhoudelijk en uitvoerig </w:t>
      </w:r>
      <w:r w:rsidRPr="00612C99">
        <w:rPr>
          <w:rFonts w:ascii="Calibri" w:eastAsia="Times New Roman" w:hAnsi="Calibri" w:cs="Times New Roman"/>
          <w:color w:val="000000"/>
          <w:sz w:val="25"/>
          <w:szCs w:val="25"/>
          <w:lang w:eastAsia="nl-BE"/>
        </w:rPr>
        <w:t xml:space="preserve">toelichten </w:t>
      </w:r>
      <w:r w:rsidR="006718A3" w:rsidRPr="00612C99">
        <w:rPr>
          <w:rFonts w:ascii="Calibri" w:eastAsia="Times New Roman" w:hAnsi="Calibri" w:cs="Times New Roman"/>
          <w:color w:val="000000"/>
          <w:sz w:val="25"/>
          <w:szCs w:val="25"/>
          <w:lang w:eastAsia="nl-BE"/>
        </w:rPr>
        <w:t>aan alle</w:t>
      </w:r>
      <w:r w:rsidR="00825098" w:rsidRPr="00612C99">
        <w:rPr>
          <w:rFonts w:ascii="Calibri" w:eastAsia="Times New Roman" w:hAnsi="Calibri" w:cs="Times New Roman"/>
          <w:color w:val="000000"/>
          <w:sz w:val="25"/>
          <w:szCs w:val="25"/>
          <w:lang w:eastAsia="nl-BE"/>
        </w:rPr>
        <w:t xml:space="preserve"> betrokkenen, maar in het bijzonder aan de mentoren di</w:t>
      </w:r>
      <w:r w:rsidR="00BE4831" w:rsidRPr="00612C99">
        <w:rPr>
          <w:rFonts w:ascii="Calibri" w:eastAsia="Times New Roman" w:hAnsi="Calibri" w:cs="Times New Roman"/>
          <w:color w:val="000000"/>
          <w:sz w:val="25"/>
          <w:szCs w:val="25"/>
          <w:lang w:eastAsia="nl-BE"/>
        </w:rPr>
        <w:t xml:space="preserve">e 2 studenten simultaan in hun </w:t>
      </w:r>
      <w:r w:rsidR="00825098" w:rsidRPr="00612C99">
        <w:rPr>
          <w:rFonts w:ascii="Calibri" w:eastAsia="Times New Roman" w:hAnsi="Calibri" w:cs="Times New Roman"/>
          <w:color w:val="000000"/>
          <w:sz w:val="25"/>
          <w:szCs w:val="25"/>
          <w:lang w:eastAsia="nl-BE"/>
        </w:rPr>
        <w:t>klas begeleiden.</w:t>
      </w:r>
    </w:p>
    <w:p w:rsidR="00612C99" w:rsidRPr="00612C99" w:rsidRDefault="00612C99" w:rsidP="00612C99">
      <w:pPr>
        <w:pStyle w:val="Lijstalinea"/>
        <w:spacing w:after="160"/>
        <w:rPr>
          <w:rFonts w:ascii="Calibri" w:eastAsia="Times New Roman" w:hAnsi="Calibri" w:cs="Times New Roman"/>
          <w:color w:val="000000"/>
          <w:sz w:val="25"/>
          <w:szCs w:val="25"/>
          <w:lang w:eastAsia="nl-BE"/>
        </w:rPr>
      </w:pPr>
    </w:p>
    <w:p w:rsidR="00825098" w:rsidRPr="00612C99" w:rsidRDefault="00825098" w:rsidP="00235F9A">
      <w:pPr>
        <w:pStyle w:val="Lijstalinea"/>
        <w:numPr>
          <w:ilvl w:val="0"/>
          <w:numId w:val="18"/>
        </w:numPr>
        <w:spacing w:after="160"/>
        <w:ind w:left="426"/>
        <w:rPr>
          <w:rFonts w:ascii="Calibri" w:eastAsia="Times New Roman" w:hAnsi="Calibri" w:cs="Times New Roman"/>
          <w:color w:val="000000"/>
          <w:sz w:val="25"/>
          <w:szCs w:val="25"/>
          <w:lang w:eastAsia="nl-BE"/>
        </w:rPr>
      </w:pPr>
      <w:r w:rsidRPr="00612C99">
        <w:rPr>
          <w:rFonts w:ascii="Calibri" w:eastAsia="Times New Roman" w:hAnsi="Calibri" w:cs="Times New Roman"/>
          <w:i/>
          <w:color w:val="000000"/>
          <w:sz w:val="25"/>
          <w:szCs w:val="25"/>
          <w:lang w:eastAsia="nl-BE"/>
        </w:rPr>
        <w:t>Hoe zorgen we ervoor dat de betrokken mentoren tussentijds ergens terecht kunnen met vragen of bemerkingen?</w:t>
      </w:r>
    </w:p>
    <w:p w:rsidR="00612C99" w:rsidRDefault="00612C99" w:rsidP="00612C99">
      <w:pPr>
        <w:pStyle w:val="Lijstalinea"/>
        <w:spacing w:after="160"/>
        <w:rPr>
          <w:rFonts w:ascii="Calibri" w:eastAsia="Times New Roman" w:hAnsi="Calibri" w:cs="Times New Roman"/>
          <w:color w:val="000000"/>
          <w:sz w:val="25"/>
          <w:szCs w:val="25"/>
          <w:lang w:eastAsia="nl-BE"/>
        </w:rPr>
      </w:pPr>
    </w:p>
    <w:p w:rsidR="00612C99" w:rsidRDefault="00825098" w:rsidP="00684C36">
      <w:pPr>
        <w:pStyle w:val="Lijstalinea"/>
        <w:numPr>
          <w:ilvl w:val="0"/>
          <w:numId w:val="15"/>
        </w:numPr>
        <w:spacing w:after="160"/>
        <w:rPr>
          <w:rFonts w:ascii="Calibri" w:eastAsia="Times New Roman" w:hAnsi="Calibri" w:cs="Times New Roman"/>
          <w:color w:val="000000"/>
          <w:sz w:val="25"/>
          <w:szCs w:val="25"/>
          <w:lang w:eastAsia="nl-BE"/>
        </w:rPr>
      </w:pPr>
      <w:r w:rsidRPr="00612C99">
        <w:rPr>
          <w:rFonts w:ascii="Calibri" w:eastAsia="Times New Roman" w:hAnsi="Calibri" w:cs="Times New Roman"/>
          <w:color w:val="000000"/>
          <w:sz w:val="25"/>
          <w:szCs w:val="25"/>
          <w:lang w:eastAsia="nl-BE"/>
        </w:rPr>
        <w:t>Lectoren zorgen ervoor dat, wanneer ze een feedbackgesprek houden met de studen</w:t>
      </w:r>
      <w:r w:rsidRPr="00612C99">
        <w:rPr>
          <w:rFonts w:ascii="Calibri" w:eastAsia="Times New Roman" w:hAnsi="Calibri" w:cs="Times New Roman"/>
          <w:color w:val="000000"/>
          <w:sz w:val="25"/>
          <w:szCs w:val="25"/>
          <w:lang w:eastAsia="nl-BE"/>
        </w:rPr>
        <w:lastRenderedPageBreak/>
        <w:t>ten na afloop van een stagebezoek, er tijd wordt gemaakt voor een gesprek met de mentor, meer specifiek over zijn/haar bevindingen over de duostage.</w:t>
      </w:r>
    </w:p>
    <w:p w:rsidR="00612C99" w:rsidRDefault="00612C99" w:rsidP="00612C99">
      <w:pPr>
        <w:pStyle w:val="Lijstalinea"/>
        <w:spacing w:after="160"/>
        <w:rPr>
          <w:rFonts w:ascii="Calibri" w:eastAsia="Times New Roman" w:hAnsi="Calibri" w:cs="Times New Roman"/>
          <w:color w:val="000000"/>
          <w:sz w:val="25"/>
          <w:szCs w:val="25"/>
          <w:lang w:eastAsia="nl-BE"/>
        </w:rPr>
      </w:pPr>
    </w:p>
    <w:p w:rsidR="00493F04" w:rsidRDefault="00825098" w:rsidP="00684C36">
      <w:pPr>
        <w:pStyle w:val="Lijstalinea"/>
        <w:numPr>
          <w:ilvl w:val="0"/>
          <w:numId w:val="15"/>
        </w:numPr>
        <w:spacing w:after="160"/>
        <w:rPr>
          <w:rFonts w:ascii="Calibri" w:eastAsia="Times New Roman" w:hAnsi="Calibri" w:cs="Times New Roman"/>
          <w:color w:val="000000"/>
          <w:sz w:val="25"/>
          <w:szCs w:val="25"/>
          <w:lang w:eastAsia="nl-BE"/>
        </w:rPr>
      </w:pPr>
      <w:r w:rsidRPr="00612C99">
        <w:rPr>
          <w:rFonts w:ascii="Calibri" w:eastAsia="Times New Roman" w:hAnsi="Calibri" w:cs="Times New Roman"/>
          <w:color w:val="000000"/>
          <w:sz w:val="25"/>
          <w:szCs w:val="25"/>
          <w:lang w:eastAsia="nl-BE"/>
        </w:rPr>
        <w:t xml:space="preserve">De stagecoördinator </w:t>
      </w:r>
      <w:r w:rsidR="009A0CEB" w:rsidRPr="00612C99">
        <w:rPr>
          <w:rFonts w:ascii="Calibri" w:eastAsia="Times New Roman" w:hAnsi="Calibri" w:cs="Times New Roman"/>
          <w:color w:val="000000"/>
          <w:sz w:val="25"/>
          <w:szCs w:val="25"/>
          <w:lang w:eastAsia="nl-BE"/>
        </w:rPr>
        <w:t xml:space="preserve">van de lerarenopleiding moet </w:t>
      </w:r>
      <w:r w:rsidRPr="00612C99">
        <w:rPr>
          <w:rFonts w:ascii="Calibri" w:eastAsia="Times New Roman" w:hAnsi="Calibri" w:cs="Times New Roman"/>
          <w:color w:val="000000"/>
          <w:sz w:val="25"/>
          <w:szCs w:val="25"/>
          <w:lang w:eastAsia="nl-BE"/>
        </w:rPr>
        <w:t>op de hoogte zijn van de visie waarin de duostages kaderen en de meerwaarde ervan voor de studenten en de stagescholen, zodat ook hij/zij dit kan toelichten wanneer daarover vragen komen uit het werkveld</w:t>
      </w:r>
      <w:r w:rsidR="009A0CEB" w:rsidRPr="00612C99">
        <w:rPr>
          <w:rFonts w:ascii="Calibri" w:eastAsia="Times New Roman" w:hAnsi="Calibri" w:cs="Times New Roman"/>
          <w:color w:val="000000"/>
          <w:sz w:val="25"/>
          <w:szCs w:val="25"/>
          <w:lang w:eastAsia="nl-BE"/>
        </w:rPr>
        <w:t xml:space="preserve"> of van de studenten</w:t>
      </w:r>
      <w:r w:rsidRPr="00612C99">
        <w:rPr>
          <w:rFonts w:ascii="Calibri" w:eastAsia="Times New Roman" w:hAnsi="Calibri" w:cs="Times New Roman"/>
          <w:color w:val="000000"/>
          <w:sz w:val="25"/>
          <w:szCs w:val="25"/>
          <w:lang w:eastAsia="nl-BE"/>
        </w:rPr>
        <w:t xml:space="preserve">. </w:t>
      </w:r>
    </w:p>
    <w:p w:rsidR="00235F9A" w:rsidRPr="00235F9A" w:rsidRDefault="00235F9A" w:rsidP="00235F9A">
      <w:pPr>
        <w:spacing w:after="160"/>
        <w:rPr>
          <w:rFonts w:ascii="Calibri" w:eastAsia="Times New Roman" w:hAnsi="Calibri" w:cs="Times New Roman"/>
          <w:color w:val="000000"/>
          <w:sz w:val="25"/>
          <w:szCs w:val="25"/>
          <w:lang w:eastAsia="nl-BE"/>
        </w:rPr>
      </w:pPr>
    </w:p>
    <w:p w:rsidR="00235F9A" w:rsidRDefault="00493F04" w:rsidP="00235F9A">
      <w:pPr>
        <w:spacing w:after="160"/>
        <w:rPr>
          <w:rFonts w:ascii="Calibri" w:eastAsia="Times New Roman" w:hAnsi="Calibri" w:cs="Times New Roman"/>
          <w:b/>
          <w:i/>
          <w:color w:val="00B050"/>
          <w:sz w:val="25"/>
          <w:szCs w:val="25"/>
          <w:lang w:eastAsia="nl-BE"/>
        </w:rPr>
      </w:pPr>
      <w:r w:rsidRPr="00493F04">
        <w:rPr>
          <w:rFonts w:ascii="Calibri" w:eastAsia="Times New Roman" w:hAnsi="Calibri" w:cs="Times New Roman"/>
          <w:b/>
          <w:i/>
          <w:color w:val="00B050"/>
          <w:sz w:val="25"/>
          <w:szCs w:val="25"/>
          <w:lang w:eastAsia="nl-BE"/>
        </w:rPr>
        <w:lastRenderedPageBreak/>
        <w:t>Conflicten tussen duopartners</w:t>
      </w:r>
    </w:p>
    <w:p w:rsidR="00235F9A" w:rsidRDefault="00185B22" w:rsidP="00235F9A">
      <w:pPr>
        <w:spacing w:after="160"/>
        <w:rPr>
          <w:rFonts w:ascii="Calibri" w:eastAsia="Times New Roman" w:hAnsi="Calibri" w:cs="Times New Roman"/>
          <w:i/>
          <w:color w:val="000000"/>
          <w:sz w:val="25"/>
          <w:szCs w:val="25"/>
          <w:lang w:eastAsia="nl-BE"/>
        </w:rPr>
      </w:pPr>
      <w:r w:rsidRPr="00235F9A">
        <w:rPr>
          <w:rFonts w:ascii="Calibri" w:eastAsia="Times New Roman" w:hAnsi="Calibri" w:cs="Times New Roman"/>
          <w:i/>
          <w:color w:val="000000"/>
          <w:sz w:val="25"/>
          <w:szCs w:val="25"/>
          <w:lang w:eastAsia="nl-BE"/>
        </w:rPr>
        <w:t>De samenwerking tussen studenten in duo kan moeilijk verlopen. Hoe vangen we dit op?</w:t>
      </w:r>
    </w:p>
    <w:p w:rsidR="00235F9A" w:rsidRDefault="009E5B37" w:rsidP="00235F9A">
      <w:pPr>
        <w:spacing w:after="160"/>
        <w:rPr>
          <w:rFonts w:ascii="Calibri" w:eastAsia="Times New Roman" w:hAnsi="Calibri" w:cs="Times New Roman"/>
          <w:i/>
          <w:color w:val="000000"/>
          <w:sz w:val="25"/>
          <w:szCs w:val="25"/>
          <w:lang w:eastAsia="nl-BE"/>
        </w:rPr>
      </w:pPr>
      <w:r w:rsidRPr="00235F9A">
        <w:rPr>
          <w:rFonts w:ascii="Calibri" w:eastAsia="Times New Roman" w:hAnsi="Calibri" w:cs="Times New Roman"/>
          <w:i/>
          <w:color w:val="000000"/>
          <w:sz w:val="25"/>
          <w:szCs w:val="25"/>
          <w:lang w:eastAsia="nl-BE"/>
        </w:rPr>
        <w:t>Moet er zeer laagdrempelig een lector of een 2</w:t>
      </w:r>
      <w:r w:rsidRPr="00235F9A">
        <w:rPr>
          <w:rFonts w:ascii="Calibri" w:eastAsia="Times New Roman" w:hAnsi="Calibri" w:cs="Times New Roman"/>
          <w:i/>
          <w:color w:val="000000"/>
          <w:sz w:val="25"/>
          <w:szCs w:val="25"/>
          <w:vertAlign w:val="superscript"/>
          <w:lang w:eastAsia="nl-BE"/>
        </w:rPr>
        <w:t>e</w:t>
      </w:r>
      <w:r w:rsidRPr="00235F9A">
        <w:rPr>
          <w:rFonts w:ascii="Calibri" w:eastAsia="Times New Roman" w:hAnsi="Calibri" w:cs="Times New Roman"/>
          <w:i/>
          <w:color w:val="000000"/>
          <w:sz w:val="25"/>
          <w:szCs w:val="25"/>
          <w:lang w:eastAsia="nl-BE"/>
        </w:rPr>
        <w:t>- of 3</w:t>
      </w:r>
      <w:r w:rsidRPr="00235F9A">
        <w:rPr>
          <w:rFonts w:ascii="Calibri" w:eastAsia="Times New Roman" w:hAnsi="Calibri" w:cs="Times New Roman"/>
          <w:i/>
          <w:color w:val="000000"/>
          <w:sz w:val="25"/>
          <w:szCs w:val="25"/>
          <w:vertAlign w:val="superscript"/>
          <w:lang w:eastAsia="nl-BE"/>
        </w:rPr>
        <w:t>e</w:t>
      </w:r>
      <w:r w:rsidRPr="00235F9A">
        <w:rPr>
          <w:rFonts w:ascii="Calibri" w:eastAsia="Times New Roman" w:hAnsi="Calibri" w:cs="Times New Roman"/>
          <w:i/>
          <w:color w:val="000000"/>
          <w:sz w:val="25"/>
          <w:szCs w:val="25"/>
          <w:lang w:eastAsia="nl-BE"/>
        </w:rPr>
        <w:t>-jaarsstudent aangeduid worden als meter/peters voor enkele duo’s?</w:t>
      </w:r>
    </w:p>
    <w:p w:rsidR="00235F9A" w:rsidRDefault="00D57D56" w:rsidP="00235F9A">
      <w:pPr>
        <w:pStyle w:val="Lijstalinea"/>
        <w:numPr>
          <w:ilvl w:val="0"/>
          <w:numId w:val="20"/>
        </w:numPr>
        <w:spacing w:after="160"/>
        <w:rPr>
          <w:rFonts w:ascii="Calibri" w:eastAsia="Times New Roman" w:hAnsi="Calibri" w:cs="Times New Roman"/>
          <w:i/>
          <w:color w:val="000000"/>
          <w:sz w:val="25"/>
          <w:szCs w:val="25"/>
          <w:lang w:eastAsia="nl-BE"/>
        </w:rPr>
      </w:pPr>
      <w:r w:rsidRPr="00235F9A">
        <w:rPr>
          <w:rFonts w:ascii="Calibri" w:eastAsia="Times New Roman" w:hAnsi="Calibri" w:cs="Times New Roman"/>
          <w:i/>
          <w:color w:val="000000"/>
          <w:sz w:val="25"/>
          <w:szCs w:val="25"/>
          <w:lang w:eastAsia="nl-BE"/>
        </w:rPr>
        <w:t>Een lector is ter beschikking om dergelijke problemen aan te kaarten of richt er een specifieke sessie voor in, zodat studenten er samen naartoe kunnen.</w:t>
      </w:r>
    </w:p>
    <w:p w:rsidR="00235F9A" w:rsidRDefault="00235F9A" w:rsidP="00235F9A">
      <w:pPr>
        <w:pStyle w:val="Lijstalinea"/>
        <w:spacing w:after="160"/>
        <w:rPr>
          <w:rFonts w:ascii="Calibri" w:eastAsia="Times New Roman" w:hAnsi="Calibri" w:cs="Times New Roman"/>
          <w:i/>
          <w:color w:val="000000"/>
          <w:sz w:val="25"/>
          <w:szCs w:val="25"/>
          <w:lang w:eastAsia="nl-BE"/>
        </w:rPr>
      </w:pPr>
    </w:p>
    <w:p w:rsidR="00185B22" w:rsidRPr="00235F9A" w:rsidRDefault="00CE56AF" w:rsidP="00235F9A">
      <w:pPr>
        <w:pStyle w:val="Lijstalinea"/>
        <w:numPr>
          <w:ilvl w:val="0"/>
          <w:numId w:val="20"/>
        </w:numPr>
        <w:spacing w:after="160"/>
        <w:rPr>
          <w:rFonts w:ascii="Calibri" w:eastAsia="Times New Roman" w:hAnsi="Calibri" w:cs="Times New Roman"/>
          <w:i/>
          <w:color w:val="000000"/>
          <w:sz w:val="25"/>
          <w:szCs w:val="25"/>
          <w:lang w:eastAsia="nl-BE"/>
        </w:rPr>
      </w:pPr>
      <w:r w:rsidRPr="00235F9A">
        <w:rPr>
          <w:rFonts w:ascii="Calibri" w:eastAsia="Times New Roman" w:hAnsi="Calibri" w:cs="Times New Roman"/>
          <w:color w:val="000000"/>
          <w:sz w:val="25"/>
          <w:szCs w:val="25"/>
          <w:lang w:eastAsia="nl-BE"/>
        </w:rPr>
        <w:t>video-interactie-gesprekken</w:t>
      </w:r>
      <w:r w:rsidR="00FF140F" w:rsidRPr="00235F9A">
        <w:rPr>
          <w:rFonts w:ascii="Calibri" w:eastAsia="Times New Roman" w:hAnsi="Calibri" w:cs="Times New Roman"/>
          <w:color w:val="000000"/>
          <w:sz w:val="25"/>
          <w:szCs w:val="25"/>
          <w:lang w:eastAsia="nl-BE"/>
        </w:rPr>
        <w:t xml:space="preserve"> tussen ouderjaarsstudenten en 1</w:t>
      </w:r>
      <w:r w:rsidR="00FF140F" w:rsidRPr="00235F9A">
        <w:rPr>
          <w:rFonts w:ascii="Calibri" w:eastAsia="Times New Roman" w:hAnsi="Calibri" w:cs="Times New Roman"/>
          <w:color w:val="000000"/>
          <w:sz w:val="25"/>
          <w:szCs w:val="25"/>
          <w:vertAlign w:val="superscript"/>
          <w:lang w:eastAsia="nl-BE"/>
        </w:rPr>
        <w:t>e</w:t>
      </w:r>
      <w:r w:rsidR="00FF140F" w:rsidRPr="00235F9A">
        <w:rPr>
          <w:rFonts w:ascii="Calibri" w:eastAsia="Times New Roman" w:hAnsi="Calibri" w:cs="Times New Roman"/>
          <w:color w:val="000000"/>
          <w:sz w:val="25"/>
          <w:szCs w:val="25"/>
          <w:lang w:eastAsia="nl-BE"/>
        </w:rPr>
        <w:t xml:space="preserve">-jaarsstudenten: </w:t>
      </w:r>
      <w:r w:rsidR="009E5B37" w:rsidRPr="00235F9A">
        <w:rPr>
          <w:rFonts w:ascii="Calibri" w:eastAsia="Times New Roman" w:hAnsi="Calibri" w:cs="Times New Roman"/>
          <w:color w:val="000000"/>
          <w:sz w:val="25"/>
          <w:szCs w:val="25"/>
          <w:lang w:eastAsia="nl-BE"/>
        </w:rPr>
        <w:t>Indien twee 2</w:t>
      </w:r>
      <w:r w:rsidR="009E5B37" w:rsidRPr="00235F9A">
        <w:rPr>
          <w:rFonts w:ascii="Calibri" w:eastAsia="Times New Roman" w:hAnsi="Calibri" w:cs="Times New Roman"/>
          <w:color w:val="000000"/>
          <w:sz w:val="25"/>
          <w:szCs w:val="25"/>
          <w:vertAlign w:val="superscript"/>
          <w:lang w:eastAsia="nl-BE"/>
        </w:rPr>
        <w:t>e</w:t>
      </w:r>
      <w:r w:rsidR="009E5B37" w:rsidRPr="00235F9A">
        <w:rPr>
          <w:rFonts w:ascii="Calibri" w:eastAsia="Times New Roman" w:hAnsi="Calibri" w:cs="Times New Roman"/>
          <w:color w:val="000000"/>
          <w:sz w:val="25"/>
          <w:szCs w:val="25"/>
          <w:lang w:eastAsia="nl-BE"/>
        </w:rPr>
        <w:t xml:space="preserve">-jaarsstudenten deze </w:t>
      </w:r>
      <w:r w:rsidR="009E5B37" w:rsidRPr="00235F9A">
        <w:rPr>
          <w:rFonts w:ascii="Calibri" w:eastAsia="Times New Roman" w:hAnsi="Calibri" w:cs="Times New Roman"/>
          <w:color w:val="000000"/>
          <w:sz w:val="25"/>
          <w:szCs w:val="25"/>
          <w:lang w:eastAsia="nl-BE"/>
        </w:rPr>
        <w:lastRenderedPageBreak/>
        <w:t>1</w:t>
      </w:r>
      <w:r w:rsidR="009E5B37" w:rsidRPr="00235F9A">
        <w:rPr>
          <w:rFonts w:ascii="Calibri" w:eastAsia="Times New Roman" w:hAnsi="Calibri" w:cs="Times New Roman"/>
          <w:color w:val="000000"/>
          <w:sz w:val="25"/>
          <w:szCs w:val="25"/>
          <w:vertAlign w:val="superscript"/>
          <w:lang w:eastAsia="nl-BE"/>
        </w:rPr>
        <w:t>e</w:t>
      </w:r>
      <w:r w:rsidR="009E5B37" w:rsidRPr="00235F9A">
        <w:rPr>
          <w:rFonts w:ascii="Calibri" w:eastAsia="Times New Roman" w:hAnsi="Calibri" w:cs="Times New Roman"/>
          <w:color w:val="000000"/>
          <w:sz w:val="25"/>
          <w:szCs w:val="25"/>
          <w:lang w:eastAsia="nl-BE"/>
        </w:rPr>
        <w:t xml:space="preserve">-jaarsstudenten “eerste hulp bij onenigheden” </w:t>
      </w:r>
      <w:r w:rsidR="00FF140F" w:rsidRPr="00235F9A">
        <w:rPr>
          <w:rFonts w:ascii="Calibri" w:eastAsia="Times New Roman" w:hAnsi="Calibri" w:cs="Times New Roman"/>
          <w:color w:val="000000"/>
          <w:sz w:val="25"/>
          <w:szCs w:val="25"/>
          <w:lang w:eastAsia="nl-BE"/>
        </w:rPr>
        <w:t xml:space="preserve"> </w:t>
      </w:r>
      <w:r w:rsidR="009E5B37" w:rsidRPr="00235F9A">
        <w:rPr>
          <w:rFonts w:ascii="Calibri" w:eastAsia="Times New Roman" w:hAnsi="Calibri" w:cs="Times New Roman"/>
          <w:color w:val="000000"/>
          <w:sz w:val="25"/>
          <w:szCs w:val="25"/>
          <w:lang w:eastAsia="nl-BE"/>
        </w:rPr>
        <w:t>zouden kunnen bieden, kan de ene 2</w:t>
      </w:r>
      <w:r w:rsidR="009E5B37" w:rsidRPr="00235F9A">
        <w:rPr>
          <w:rFonts w:ascii="Calibri" w:eastAsia="Times New Roman" w:hAnsi="Calibri" w:cs="Times New Roman"/>
          <w:color w:val="000000"/>
          <w:sz w:val="25"/>
          <w:szCs w:val="25"/>
          <w:vertAlign w:val="superscript"/>
          <w:lang w:eastAsia="nl-BE"/>
        </w:rPr>
        <w:t>e</w:t>
      </w:r>
      <w:r w:rsidR="009E5B37" w:rsidRPr="00235F9A">
        <w:rPr>
          <w:rFonts w:ascii="Calibri" w:eastAsia="Times New Roman" w:hAnsi="Calibri" w:cs="Times New Roman"/>
          <w:color w:val="000000"/>
          <w:sz w:val="25"/>
          <w:szCs w:val="25"/>
          <w:lang w:eastAsia="nl-BE"/>
        </w:rPr>
        <w:t>-jaarsstudent op een agogische manier het gesprek aangaan met een duo 1</w:t>
      </w:r>
      <w:r w:rsidR="009E5B37" w:rsidRPr="00235F9A">
        <w:rPr>
          <w:rFonts w:ascii="Calibri" w:eastAsia="Times New Roman" w:hAnsi="Calibri" w:cs="Times New Roman"/>
          <w:color w:val="000000"/>
          <w:sz w:val="25"/>
          <w:szCs w:val="25"/>
          <w:vertAlign w:val="superscript"/>
          <w:lang w:eastAsia="nl-BE"/>
        </w:rPr>
        <w:t>e</w:t>
      </w:r>
      <w:r w:rsidR="009E5B37" w:rsidRPr="00235F9A">
        <w:rPr>
          <w:rFonts w:ascii="Calibri" w:eastAsia="Times New Roman" w:hAnsi="Calibri" w:cs="Times New Roman"/>
          <w:color w:val="000000"/>
          <w:sz w:val="25"/>
          <w:szCs w:val="25"/>
          <w:lang w:eastAsia="nl-BE"/>
        </w:rPr>
        <w:t>-jaarsstudenten met het oog op het bereiken van een oplossing en een vlottere samenwerking t</w:t>
      </w:r>
      <w:r w:rsidRPr="00235F9A">
        <w:rPr>
          <w:rFonts w:ascii="Calibri" w:eastAsia="Times New Roman" w:hAnsi="Calibri" w:cs="Times New Roman"/>
          <w:color w:val="000000"/>
          <w:sz w:val="25"/>
          <w:szCs w:val="25"/>
          <w:lang w:eastAsia="nl-BE"/>
        </w:rPr>
        <w:t>ussen beiden. De andere student</w:t>
      </w:r>
      <w:r w:rsidR="009E5B37" w:rsidRPr="00235F9A">
        <w:rPr>
          <w:rFonts w:ascii="Calibri" w:eastAsia="Times New Roman" w:hAnsi="Calibri" w:cs="Times New Roman"/>
          <w:color w:val="000000"/>
          <w:sz w:val="25"/>
          <w:szCs w:val="25"/>
          <w:lang w:eastAsia="nl-BE"/>
        </w:rPr>
        <w:t xml:space="preserve"> zou dit gesprek kunnen filmen (en voor een ander duo 1</w:t>
      </w:r>
      <w:r w:rsidR="009E5B37" w:rsidRPr="00235F9A">
        <w:rPr>
          <w:rFonts w:ascii="Calibri" w:eastAsia="Times New Roman" w:hAnsi="Calibri" w:cs="Times New Roman"/>
          <w:color w:val="000000"/>
          <w:sz w:val="25"/>
          <w:szCs w:val="25"/>
          <w:vertAlign w:val="superscript"/>
          <w:lang w:eastAsia="nl-BE"/>
        </w:rPr>
        <w:t>e</w:t>
      </w:r>
      <w:r w:rsidR="009E5B37" w:rsidRPr="00235F9A">
        <w:rPr>
          <w:rFonts w:ascii="Calibri" w:eastAsia="Times New Roman" w:hAnsi="Calibri" w:cs="Times New Roman"/>
          <w:color w:val="000000"/>
          <w:sz w:val="25"/>
          <w:szCs w:val="25"/>
          <w:lang w:eastAsia="nl-BE"/>
        </w:rPr>
        <w:t>-jaarsstudenten, omgekeerd). D</w:t>
      </w:r>
      <w:r w:rsidR="009A0CEB" w:rsidRPr="00235F9A">
        <w:rPr>
          <w:rFonts w:ascii="Calibri" w:eastAsia="Times New Roman" w:hAnsi="Calibri" w:cs="Times New Roman"/>
          <w:color w:val="000000"/>
          <w:sz w:val="25"/>
          <w:szCs w:val="25"/>
          <w:lang w:eastAsia="nl-BE"/>
        </w:rPr>
        <w:t>eze filmpjes</w:t>
      </w:r>
      <w:r w:rsidR="009E5B37" w:rsidRPr="00235F9A">
        <w:rPr>
          <w:rFonts w:ascii="Calibri" w:eastAsia="Times New Roman" w:hAnsi="Calibri" w:cs="Times New Roman"/>
          <w:color w:val="000000"/>
          <w:sz w:val="25"/>
          <w:szCs w:val="25"/>
          <w:lang w:eastAsia="nl-BE"/>
        </w:rPr>
        <w:t xml:space="preserve"> zou kunnen dienen als bewijs dat beide studenten hun aangeleerde agogische vaardigheden in de praktijk oefenen.</w:t>
      </w:r>
      <w:r w:rsidR="00D57D56" w:rsidRPr="00235F9A">
        <w:rPr>
          <w:rFonts w:ascii="Calibri" w:eastAsia="Times New Roman" w:hAnsi="Calibri" w:cs="Times New Roman"/>
          <w:color w:val="000000"/>
          <w:sz w:val="25"/>
          <w:szCs w:val="25"/>
          <w:lang w:eastAsia="nl-BE"/>
        </w:rPr>
        <w:t xml:space="preserve"> Als de ouderejaars</w:t>
      </w:r>
      <w:r w:rsidR="00D57D56" w:rsidRPr="00235F9A">
        <w:rPr>
          <w:rFonts w:ascii="Calibri" w:eastAsia="Times New Roman" w:hAnsi="Calibri" w:cs="Times New Roman"/>
          <w:color w:val="000000"/>
          <w:sz w:val="25"/>
          <w:szCs w:val="25"/>
          <w:lang w:eastAsia="nl-BE"/>
        </w:rPr>
        <w:lastRenderedPageBreak/>
        <w:t>studenten dit als vaste opdracht hebben in hun curriculum kunnen ze met alle duo’s een gesprek voeren en is het mogelijk dat er op die manier toch samenwerkingsproblemen besproken worden, die de 1</w:t>
      </w:r>
      <w:r w:rsidR="00D57D56" w:rsidRPr="00235F9A">
        <w:rPr>
          <w:rFonts w:ascii="Calibri" w:eastAsia="Times New Roman" w:hAnsi="Calibri" w:cs="Times New Roman"/>
          <w:color w:val="000000"/>
          <w:sz w:val="25"/>
          <w:szCs w:val="25"/>
          <w:vertAlign w:val="superscript"/>
          <w:lang w:eastAsia="nl-BE"/>
        </w:rPr>
        <w:t>e</w:t>
      </w:r>
      <w:r w:rsidR="00D57D56" w:rsidRPr="00235F9A">
        <w:rPr>
          <w:rFonts w:ascii="Calibri" w:eastAsia="Times New Roman" w:hAnsi="Calibri" w:cs="Times New Roman"/>
          <w:color w:val="000000"/>
          <w:sz w:val="25"/>
          <w:szCs w:val="25"/>
          <w:lang w:eastAsia="nl-BE"/>
        </w:rPr>
        <w:t>-jaarsstudenten misschien anders toch niet zouden aankaarten.</w:t>
      </w:r>
    </w:p>
    <w:p w:rsidR="001A4628" w:rsidRPr="00585C47" w:rsidRDefault="00585C47" w:rsidP="00684C36">
      <w:pPr>
        <w:spacing w:after="160"/>
        <w:rPr>
          <w:rFonts w:ascii="Calibri" w:eastAsia="Times New Roman" w:hAnsi="Calibri" w:cs="Times New Roman"/>
          <w:b/>
          <w:i/>
          <w:color w:val="00B050"/>
          <w:sz w:val="25"/>
          <w:szCs w:val="25"/>
          <w:lang w:eastAsia="nl-BE"/>
        </w:rPr>
      </w:pPr>
      <w:r w:rsidRPr="00585C47">
        <w:rPr>
          <w:rFonts w:ascii="Calibri" w:eastAsia="Times New Roman" w:hAnsi="Calibri" w:cs="Times New Roman"/>
          <w:b/>
          <w:i/>
          <w:color w:val="00B050"/>
          <w:sz w:val="25"/>
          <w:szCs w:val="25"/>
          <w:lang w:eastAsia="nl-BE"/>
        </w:rPr>
        <w:t>Concrete verwachtingen verduidelijken</w:t>
      </w:r>
    </w:p>
    <w:p w:rsidR="00585C47" w:rsidRDefault="0055399A" w:rsidP="00684C36">
      <w:pPr>
        <w:spacing w:after="160"/>
        <w:rPr>
          <w:rFonts w:ascii="Calibri" w:eastAsia="Times New Roman" w:hAnsi="Calibri" w:cs="Times New Roman"/>
          <w:color w:val="000000"/>
          <w:sz w:val="25"/>
          <w:szCs w:val="25"/>
          <w:lang w:eastAsia="nl-BE"/>
        </w:rPr>
      </w:pPr>
      <w:r>
        <w:rPr>
          <w:rFonts w:ascii="Calibri" w:eastAsia="Times New Roman" w:hAnsi="Calibri" w:cs="Times New Roman"/>
          <w:color w:val="000000"/>
          <w:sz w:val="25"/>
          <w:szCs w:val="25"/>
          <w:lang w:eastAsia="nl-BE"/>
        </w:rPr>
        <w:t xml:space="preserve">Hoe kunnen we ervoor zorgen dat de studenten/mentoren/lectoren exact weten wat er van de studenten </w:t>
      </w:r>
      <w:r w:rsidR="00A815A2">
        <w:rPr>
          <w:rFonts w:ascii="Calibri" w:eastAsia="Times New Roman" w:hAnsi="Calibri" w:cs="Times New Roman"/>
          <w:color w:val="000000"/>
          <w:sz w:val="25"/>
          <w:szCs w:val="25"/>
          <w:lang w:eastAsia="nl-BE"/>
        </w:rPr>
        <w:t xml:space="preserve">(en van hen) </w:t>
      </w:r>
      <w:r>
        <w:rPr>
          <w:rFonts w:ascii="Calibri" w:eastAsia="Times New Roman" w:hAnsi="Calibri" w:cs="Times New Roman"/>
          <w:color w:val="000000"/>
          <w:sz w:val="25"/>
          <w:szCs w:val="25"/>
          <w:lang w:eastAsia="nl-BE"/>
        </w:rPr>
        <w:t>verwacht wordt?</w:t>
      </w:r>
    </w:p>
    <w:p w:rsidR="0055399A" w:rsidRPr="00235F9A" w:rsidRDefault="0055399A" w:rsidP="00235F9A">
      <w:pPr>
        <w:pStyle w:val="Lijstalinea"/>
        <w:numPr>
          <w:ilvl w:val="0"/>
          <w:numId w:val="7"/>
        </w:numPr>
        <w:spacing w:after="160"/>
        <w:rPr>
          <w:rFonts w:ascii="Calibri" w:eastAsia="Times New Roman" w:hAnsi="Calibri" w:cs="Times New Roman"/>
          <w:color w:val="000000"/>
          <w:sz w:val="25"/>
          <w:szCs w:val="25"/>
          <w:lang w:eastAsia="nl-BE"/>
        </w:rPr>
      </w:pPr>
      <w:r w:rsidRPr="00235F9A">
        <w:rPr>
          <w:rFonts w:ascii="Calibri" w:eastAsia="Times New Roman" w:hAnsi="Calibri" w:cs="Times New Roman"/>
          <w:color w:val="000000"/>
          <w:sz w:val="25"/>
          <w:szCs w:val="25"/>
          <w:lang w:eastAsia="nl-BE"/>
        </w:rPr>
        <w:lastRenderedPageBreak/>
        <w:t>Maak een overzicht van de verwachtingen per stageperiode</w:t>
      </w:r>
      <w:r w:rsidR="00A815A2" w:rsidRPr="00235F9A">
        <w:rPr>
          <w:rFonts w:ascii="Calibri" w:eastAsia="Times New Roman" w:hAnsi="Calibri" w:cs="Times New Roman"/>
          <w:color w:val="000000"/>
          <w:sz w:val="25"/>
          <w:szCs w:val="25"/>
          <w:lang w:eastAsia="nl-BE"/>
        </w:rPr>
        <w:t xml:space="preserve"> voor mentoren</w:t>
      </w:r>
      <w:r w:rsidRPr="00235F9A">
        <w:rPr>
          <w:rFonts w:ascii="Calibri" w:eastAsia="Times New Roman" w:hAnsi="Calibri" w:cs="Times New Roman"/>
          <w:color w:val="000000"/>
          <w:sz w:val="25"/>
          <w:szCs w:val="25"/>
          <w:lang w:eastAsia="nl-BE"/>
        </w:rPr>
        <w:t xml:space="preserve">, </w:t>
      </w:r>
      <w:r w:rsidR="00A815A2" w:rsidRPr="00235F9A">
        <w:rPr>
          <w:rFonts w:ascii="Calibri" w:eastAsia="Times New Roman" w:hAnsi="Calibri" w:cs="Times New Roman"/>
          <w:color w:val="000000"/>
          <w:sz w:val="25"/>
          <w:szCs w:val="25"/>
          <w:lang w:eastAsia="nl-BE"/>
        </w:rPr>
        <w:t>denk aan:</w:t>
      </w:r>
    </w:p>
    <w:p w:rsidR="00FF140F" w:rsidRPr="00A815A2" w:rsidRDefault="00FF140F" w:rsidP="00A815A2">
      <w:pPr>
        <w:pStyle w:val="Lijstalinea"/>
        <w:numPr>
          <w:ilvl w:val="0"/>
          <w:numId w:val="12"/>
        </w:numPr>
        <w:spacing w:after="160"/>
        <w:rPr>
          <w:rFonts w:ascii="Calibri" w:eastAsia="Times New Roman" w:hAnsi="Calibri" w:cs="Times New Roman"/>
          <w:color w:val="000000"/>
          <w:sz w:val="25"/>
          <w:szCs w:val="25"/>
          <w:lang w:eastAsia="nl-BE"/>
        </w:rPr>
      </w:pPr>
      <w:r w:rsidRPr="00A815A2">
        <w:rPr>
          <w:rFonts w:ascii="Calibri" w:eastAsia="Times New Roman" w:hAnsi="Calibri" w:cs="Times New Roman"/>
          <w:color w:val="000000"/>
          <w:sz w:val="25"/>
          <w:szCs w:val="25"/>
          <w:lang w:eastAsia="nl-BE"/>
        </w:rPr>
        <w:t>Wanneer en hoe lang studenten komen observeren</w:t>
      </w:r>
    </w:p>
    <w:p w:rsidR="00FF140F" w:rsidRPr="00A815A2" w:rsidRDefault="00FF140F" w:rsidP="00A815A2">
      <w:pPr>
        <w:pStyle w:val="Lijstalinea"/>
        <w:numPr>
          <w:ilvl w:val="0"/>
          <w:numId w:val="12"/>
        </w:numPr>
        <w:spacing w:after="160"/>
        <w:rPr>
          <w:rFonts w:ascii="Calibri" w:eastAsia="Times New Roman" w:hAnsi="Calibri" w:cs="Times New Roman"/>
          <w:color w:val="000000"/>
          <w:sz w:val="25"/>
          <w:szCs w:val="25"/>
          <w:lang w:eastAsia="nl-BE"/>
        </w:rPr>
      </w:pPr>
      <w:r w:rsidRPr="00A815A2">
        <w:rPr>
          <w:rFonts w:ascii="Calibri" w:eastAsia="Times New Roman" w:hAnsi="Calibri" w:cs="Times New Roman"/>
          <w:color w:val="000000"/>
          <w:sz w:val="25"/>
          <w:szCs w:val="25"/>
          <w:lang w:eastAsia="nl-BE"/>
        </w:rPr>
        <w:t>Welke informatie studenten zullen vragen</w:t>
      </w:r>
    </w:p>
    <w:p w:rsidR="00FF140F" w:rsidRPr="00A815A2" w:rsidRDefault="00FF140F" w:rsidP="00A815A2">
      <w:pPr>
        <w:pStyle w:val="Lijstalinea"/>
        <w:numPr>
          <w:ilvl w:val="0"/>
          <w:numId w:val="12"/>
        </w:numPr>
        <w:spacing w:after="160"/>
        <w:rPr>
          <w:rFonts w:ascii="Calibri" w:eastAsia="Times New Roman" w:hAnsi="Calibri" w:cs="Times New Roman"/>
          <w:color w:val="000000"/>
          <w:sz w:val="25"/>
          <w:szCs w:val="25"/>
          <w:lang w:eastAsia="nl-BE"/>
        </w:rPr>
      </w:pPr>
      <w:r w:rsidRPr="00A815A2">
        <w:rPr>
          <w:rFonts w:ascii="Calibri" w:eastAsia="Times New Roman" w:hAnsi="Calibri" w:cs="Times New Roman"/>
          <w:color w:val="000000"/>
          <w:sz w:val="25"/>
          <w:szCs w:val="25"/>
          <w:lang w:eastAsia="nl-BE"/>
        </w:rPr>
        <w:t>Wat er verwacht wordt van elke student afzonderlijk en van het duo</w:t>
      </w:r>
    </w:p>
    <w:p w:rsidR="00FF140F" w:rsidRPr="00A815A2" w:rsidRDefault="00FF140F" w:rsidP="00A815A2">
      <w:pPr>
        <w:pStyle w:val="Lijstalinea"/>
        <w:numPr>
          <w:ilvl w:val="0"/>
          <w:numId w:val="12"/>
        </w:numPr>
        <w:spacing w:after="160"/>
        <w:rPr>
          <w:rFonts w:ascii="Calibri" w:eastAsia="Times New Roman" w:hAnsi="Calibri" w:cs="Times New Roman"/>
          <w:color w:val="000000"/>
          <w:sz w:val="25"/>
          <w:szCs w:val="25"/>
          <w:lang w:eastAsia="nl-BE"/>
        </w:rPr>
      </w:pPr>
      <w:r w:rsidRPr="00A815A2">
        <w:rPr>
          <w:rFonts w:ascii="Calibri" w:eastAsia="Times New Roman" w:hAnsi="Calibri" w:cs="Times New Roman"/>
          <w:color w:val="000000"/>
          <w:sz w:val="25"/>
          <w:szCs w:val="25"/>
          <w:lang w:eastAsia="nl-BE"/>
        </w:rPr>
        <w:t>Welke deadlines studenten dienen te respecteren</w:t>
      </w:r>
    </w:p>
    <w:p w:rsidR="00FF140F" w:rsidRPr="00A815A2" w:rsidRDefault="00FF140F" w:rsidP="00A815A2">
      <w:pPr>
        <w:pStyle w:val="Lijstalinea"/>
        <w:numPr>
          <w:ilvl w:val="0"/>
          <w:numId w:val="12"/>
        </w:numPr>
        <w:spacing w:after="160"/>
        <w:rPr>
          <w:rFonts w:ascii="Calibri" w:eastAsia="Times New Roman" w:hAnsi="Calibri" w:cs="Times New Roman"/>
          <w:color w:val="000000"/>
          <w:sz w:val="25"/>
          <w:szCs w:val="25"/>
          <w:lang w:eastAsia="nl-BE"/>
        </w:rPr>
      </w:pPr>
      <w:r w:rsidRPr="00A815A2">
        <w:rPr>
          <w:rFonts w:ascii="Calibri" w:eastAsia="Times New Roman" w:hAnsi="Calibri" w:cs="Times New Roman"/>
          <w:color w:val="000000"/>
          <w:sz w:val="25"/>
          <w:szCs w:val="25"/>
          <w:lang w:eastAsia="nl-BE"/>
        </w:rPr>
        <w:t>Welke afspraken u er best minimaal gemaakt worden tussen het duo en de stagebegeleider</w:t>
      </w:r>
    </w:p>
    <w:p w:rsidR="00FF140F" w:rsidRDefault="00FF140F" w:rsidP="00A815A2">
      <w:pPr>
        <w:pStyle w:val="Lijstalinea"/>
        <w:numPr>
          <w:ilvl w:val="0"/>
          <w:numId w:val="12"/>
        </w:numPr>
        <w:spacing w:after="160"/>
        <w:rPr>
          <w:rFonts w:ascii="Calibri" w:eastAsia="Times New Roman" w:hAnsi="Calibri" w:cs="Times New Roman"/>
          <w:color w:val="000000"/>
          <w:sz w:val="25"/>
          <w:szCs w:val="25"/>
          <w:lang w:eastAsia="nl-BE"/>
        </w:rPr>
      </w:pPr>
      <w:r w:rsidRPr="00A815A2">
        <w:rPr>
          <w:rFonts w:ascii="Calibri" w:eastAsia="Times New Roman" w:hAnsi="Calibri" w:cs="Times New Roman"/>
          <w:color w:val="000000"/>
          <w:sz w:val="25"/>
          <w:szCs w:val="25"/>
          <w:lang w:eastAsia="nl-BE"/>
        </w:rPr>
        <w:t xml:space="preserve">Hoe en wanneer er feedbackgesprekken moeten </w:t>
      </w:r>
      <w:r w:rsidRPr="00A815A2">
        <w:rPr>
          <w:rFonts w:ascii="Calibri" w:eastAsia="Times New Roman" w:hAnsi="Calibri" w:cs="Times New Roman"/>
          <w:color w:val="000000"/>
          <w:sz w:val="25"/>
          <w:szCs w:val="25"/>
          <w:lang w:eastAsia="nl-BE"/>
        </w:rPr>
        <w:lastRenderedPageBreak/>
        <w:t>gevoerd worden, tussen wie en met welk doel</w:t>
      </w:r>
    </w:p>
    <w:p w:rsidR="00235F9A" w:rsidRPr="00A815A2" w:rsidRDefault="00235F9A" w:rsidP="00235F9A">
      <w:pPr>
        <w:pStyle w:val="Lijstalinea"/>
        <w:spacing w:after="160"/>
        <w:ind w:left="1287"/>
        <w:rPr>
          <w:rFonts w:ascii="Calibri" w:eastAsia="Times New Roman" w:hAnsi="Calibri" w:cs="Times New Roman"/>
          <w:color w:val="000000"/>
          <w:sz w:val="25"/>
          <w:szCs w:val="25"/>
          <w:lang w:eastAsia="nl-BE"/>
        </w:rPr>
      </w:pPr>
    </w:p>
    <w:p w:rsidR="00477AF6" w:rsidRPr="00235F9A" w:rsidRDefault="00986602" w:rsidP="00235F9A">
      <w:pPr>
        <w:pStyle w:val="Lijstalinea"/>
        <w:numPr>
          <w:ilvl w:val="0"/>
          <w:numId w:val="7"/>
        </w:numPr>
        <w:spacing w:after="160"/>
        <w:rPr>
          <w:rFonts w:ascii="Calibri" w:eastAsia="Times New Roman" w:hAnsi="Calibri" w:cs="Times New Roman"/>
          <w:color w:val="000000"/>
          <w:sz w:val="25"/>
          <w:szCs w:val="25"/>
          <w:lang w:eastAsia="nl-BE"/>
        </w:rPr>
      </w:pPr>
      <w:r w:rsidRPr="00235F9A">
        <w:rPr>
          <w:rFonts w:ascii="Calibri" w:eastAsia="Times New Roman" w:hAnsi="Calibri" w:cs="Times New Roman"/>
          <w:color w:val="000000"/>
          <w:sz w:val="25"/>
          <w:szCs w:val="25"/>
          <w:lang w:eastAsia="nl-BE"/>
        </w:rPr>
        <w:t xml:space="preserve">Zorg ervoor dat de lectoren, in een school waar 4 of 6 studenten duostage lopen, zich op een zo efficiënt mogelijke manier kunnen verplaatsen van de ene klas naar de andere. Zo zien ze elke student aan het werk. Tijdens de koek-en-melk-momenten voor de </w:t>
      </w:r>
      <w:r w:rsidR="00BE4831" w:rsidRPr="00235F9A">
        <w:rPr>
          <w:rFonts w:ascii="Calibri" w:eastAsia="Times New Roman" w:hAnsi="Calibri" w:cs="Times New Roman"/>
          <w:color w:val="000000"/>
          <w:sz w:val="25"/>
          <w:szCs w:val="25"/>
          <w:lang w:eastAsia="nl-BE"/>
        </w:rPr>
        <w:t>kinderen</w:t>
      </w:r>
      <w:r w:rsidRPr="00235F9A">
        <w:rPr>
          <w:rFonts w:ascii="Calibri" w:eastAsia="Times New Roman" w:hAnsi="Calibri" w:cs="Times New Roman"/>
          <w:color w:val="000000"/>
          <w:sz w:val="25"/>
          <w:szCs w:val="25"/>
          <w:lang w:eastAsia="nl-BE"/>
        </w:rPr>
        <w:t xml:space="preserve"> kunnen de feedbackgesprekken plaatsvinden.</w:t>
      </w:r>
    </w:p>
    <w:p w:rsidR="00497E23" w:rsidRPr="00A815A2" w:rsidRDefault="001A67F1" w:rsidP="00A815A2">
      <w:pPr>
        <w:spacing w:after="160"/>
        <w:ind w:left="567"/>
        <w:rPr>
          <w:rFonts w:ascii="Calibri" w:eastAsia="Times New Roman" w:hAnsi="Calibri" w:cs="Times New Roman"/>
          <w:i/>
          <w:sz w:val="25"/>
          <w:szCs w:val="25"/>
          <w:lang w:eastAsia="nl-BE"/>
        </w:rPr>
      </w:pPr>
      <w:r w:rsidRPr="00A815A2">
        <w:rPr>
          <w:rFonts w:ascii="Calibri" w:eastAsia="Times New Roman" w:hAnsi="Calibri" w:cs="Times New Roman"/>
          <w:i/>
          <w:sz w:val="25"/>
          <w:szCs w:val="25"/>
          <w:lang w:eastAsia="nl-BE"/>
        </w:rPr>
        <w:t xml:space="preserve">Zet </w:t>
      </w:r>
      <w:r w:rsidR="00FF140F" w:rsidRPr="00A815A2">
        <w:rPr>
          <w:rFonts w:ascii="Calibri" w:eastAsia="Times New Roman" w:hAnsi="Calibri" w:cs="Times New Roman"/>
          <w:i/>
          <w:sz w:val="25"/>
          <w:szCs w:val="25"/>
          <w:lang w:eastAsia="nl-BE"/>
        </w:rPr>
        <w:t xml:space="preserve">hiertoe </w:t>
      </w:r>
      <w:r w:rsidRPr="00A815A2">
        <w:rPr>
          <w:rFonts w:ascii="Calibri" w:eastAsia="Times New Roman" w:hAnsi="Calibri" w:cs="Times New Roman"/>
          <w:i/>
          <w:sz w:val="25"/>
          <w:szCs w:val="25"/>
          <w:lang w:eastAsia="nl-BE"/>
        </w:rPr>
        <w:t xml:space="preserve">een organisatie op poten waarbij de studenten van een stagegroep </w:t>
      </w:r>
      <w:r w:rsidR="00986602" w:rsidRPr="00A815A2">
        <w:rPr>
          <w:rFonts w:ascii="Calibri" w:eastAsia="Times New Roman" w:hAnsi="Calibri" w:cs="Times New Roman"/>
          <w:i/>
          <w:sz w:val="25"/>
          <w:szCs w:val="25"/>
          <w:lang w:eastAsia="nl-BE"/>
        </w:rPr>
        <w:t xml:space="preserve">aan één stagebegeleider, volgens een bepaald </w:t>
      </w:r>
      <w:r w:rsidR="00986602" w:rsidRPr="00A815A2">
        <w:rPr>
          <w:rFonts w:ascii="Calibri" w:eastAsia="Times New Roman" w:hAnsi="Calibri" w:cs="Times New Roman"/>
          <w:i/>
          <w:sz w:val="25"/>
          <w:szCs w:val="25"/>
          <w:lang w:eastAsia="nl-BE"/>
        </w:rPr>
        <w:lastRenderedPageBreak/>
        <w:t>stramien en chronologie, bepaalde informatie verschaffen (om nadien een sluitend rooster voor alle stagebegeleiders te kunnen opstellen)</w:t>
      </w:r>
      <w:r w:rsidR="00FF140F" w:rsidRPr="00A815A2">
        <w:rPr>
          <w:rFonts w:ascii="Calibri" w:eastAsia="Times New Roman" w:hAnsi="Calibri" w:cs="Times New Roman"/>
          <w:i/>
          <w:sz w:val="25"/>
          <w:szCs w:val="25"/>
          <w:lang w:eastAsia="nl-BE"/>
        </w:rPr>
        <w:t>.</w:t>
      </w:r>
    </w:p>
    <w:sectPr w:rsidR="00497E23" w:rsidRPr="00A815A2" w:rsidSect="007C48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EC" w:rsidRDefault="00843FEC" w:rsidP="001B314C">
      <w:pPr>
        <w:spacing w:after="0"/>
      </w:pPr>
      <w:r>
        <w:separator/>
      </w:r>
    </w:p>
  </w:endnote>
  <w:endnote w:type="continuationSeparator" w:id="0">
    <w:p w:rsidR="00843FEC" w:rsidRDefault="00843FEC" w:rsidP="001B3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A1" w:rsidRPr="003204A1" w:rsidRDefault="003204A1">
    <w:pPr>
      <w:pStyle w:val="Voettekst"/>
      <w:pBdr>
        <w:top w:val="thinThickSmallGap" w:sz="24" w:space="1" w:color="622423" w:themeColor="accent2" w:themeShade="7F"/>
      </w:pBdr>
      <w:rPr>
        <w:rFonts w:cs="Arial"/>
      </w:rPr>
    </w:pPr>
    <w:r w:rsidRPr="003204A1">
      <w:rPr>
        <w:rFonts w:cs="Arial"/>
      </w:rPr>
      <w:ptab w:relativeTo="margin" w:alignment="right" w:leader="none"/>
    </w:r>
    <w:r w:rsidRPr="003204A1">
      <w:rPr>
        <w:rFonts w:cs="Arial"/>
      </w:rPr>
      <w:t xml:space="preserve">Pagina </w:t>
    </w:r>
    <w:r w:rsidR="00995EFF" w:rsidRPr="003204A1">
      <w:rPr>
        <w:rFonts w:cs="Arial"/>
      </w:rPr>
      <w:fldChar w:fldCharType="begin"/>
    </w:r>
    <w:r w:rsidRPr="003204A1">
      <w:rPr>
        <w:rFonts w:cs="Arial"/>
      </w:rPr>
      <w:instrText xml:space="preserve"> PAGE   \* MERGEFORMAT </w:instrText>
    </w:r>
    <w:r w:rsidR="00995EFF" w:rsidRPr="003204A1">
      <w:rPr>
        <w:rFonts w:cs="Arial"/>
      </w:rPr>
      <w:fldChar w:fldCharType="separate"/>
    </w:r>
    <w:r w:rsidR="00FC1D0F">
      <w:rPr>
        <w:rFonts w:cs="Arial"/>
        <w:noProof/>
      </w:rPr>
      <w:t>2</w:t>
    </w:r>
    <w:r w:rsidR="00995EFF" w:rsidRPr="003204A1">
      <w:rPr>
        <w:rFonts w:cs="Arial"/>
      </w:rPr>
      <w:fldChar w:fldCharType="end"/>
    </w:r>
  </w:p>
  <w:p w:rsidR="003204A1" w:rsidRPr="003204A1" w:rsidRDefault="003204A1">
    <w:pPr>
      <w:pStyle w:val="Voetteks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EC" w:rsidRDefault="00843FEC" w:rsidP="001B314C">
      <w:pPr>
        <w:spacing w:after="0"/>
      </w:pPr>
      <w:r>
        <w:separator/>
      </w:r>
    </w:p>
  </w:footnote>
  <w:footnote w:type="continuationSeparator" w:id="0">
    <w:p w:rsidR="00843FEC" w:rsidRDefault="00843FEC" w:rsidP="001B3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Arial"/>
        <w:sz w:val="32"/>
        <w:szCs w:val="32"/>
        <w:lang w:val="en-US"/>
      </w:rPr>
      <w:alias w:val="Titel"/>
      <w:id w:val="77738743"/>
      <w:placeholder>
        <w:docPart w:val="FFD5E2281A0B43E09AB2184FC66F7472"/>
      </w:placeholder>
      <w:dataBinding w:prefixMappings="xmlns:ns0='http://schemas.openxmlformats.org/package/2006/metadata/core-properties' xmlns:ns1='http://purl.org/dc/elements/1.1/'" w:xpath="/ns0:coreProperties[1]/ns1:title[1]" w:storeItemID="{6C3C8BC8-F283-45AE-878A-BAB7291924A1}"/>
      <w:text/>
    </w:sdtPr>
    <w:sdtEndPr/>
    <w:sdtContent>
      <w:p w:rsidR="001B314C" w:rsidRPr="00675D4D" w:rsidRDefault="00A43F86">
        <w:pPr>
          <w:pStyle w:val="Koptekst"/>
          <w:pBdr>
            <w:bottom w:val="thickThinSmallGap" w:sz="24" w:space="1" w:color="622423" w:themeColor="accent2" w:themeShade="7F"/>
          </w:pBdr>
          <w:jc w:val="center"/>
          <w:rPr>
            <w:rFonts w:eastAsiaTheme="majorEastAsia" w:cs="Arial"/>
            <w:sz w:val="32"/>
            <w:szCs w:val="32"/>
            <w:lang w:val="en-US"/>
          </w:rPr>
        </w:pPr>
        <w:r w:rsidRPr="00675D4D">
          <w:rPr>
            <w:rFonts w:eastAsiaTheme="majorEastAsia" w:cs="Arial"/>
            <w:sz w:val="32"/>
            <w:szCs w:val="32"/>
            <w:lang w:val="en-US"/>
          </w:rPr>
          <w:t>http://inteamindeklas.weebly.com/</w:t>
        </w:r>
      </w:p>
    </w:sdtContent>
  </w:sdt>
  <w:p w:rsidR="001B314C" w:rsidRPr="00A43F86" w:rsidRDefault="001B314C">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28"/>
    <w:multiLevelType w:val="hybridMultilevel"/>
    <w:tmpl w:val="FA52BCDE"/>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324EB5"/>
    <w:multiLevelType w:val="hybridMultilevel"/>
    <w:tmpl w:val="5EF66B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F2632E"/>
    <w:multiLevelType w:val="multilevel"/>
    <w:tmpl w:val="3BA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FB0"/>
    <w:multiLevelType w:val="hybridMultilevel"/>
    <w:tmpl w:val="E86E4490"/>
    <w:lvl w:ilvl="0" w:tplc="FDA8BF08">
      <w:start w:val="1"/>
      <w:numFmt w:val="bullet"/>
      <w:lvlText w:val=""/>
      <w:lvlJc w:val="left"/>
      <w:pPr>
        <w:tabs>
          <w:tab w:val="num" w:pos="720"/>
        </w:tabs>
        <w:ind w:left="720" w:hanging="360"/>
      </w:pPr>
      <w:rPr>
        <w:rFonts w:ascii="Symbol" w:eastAsia="Times New Roman" w:hAnsi="Symbol" w:cs="Verdana" w:hint="default"/>
        <w:color w:val="auto"/>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CA22CC0"/>
    <w:multiLevelType w:val="hybridMultilevel"/>
    <w:tmpl w:val="B92A04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DEA5CAF"/>
    <w:multiLevelType w:val="hybridMultilevel"/>
    <w:tmpl w:val="C3EA8C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19B64EC"/>
    <w:multiLevelType w:val="hybridMultilevel"/>
    <w:tmpl w:val="0E5090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Arial"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Arial"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Arial"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24DA0ADB"/>
    <w:multiLevelType w:val="hybridMultilevel"/>
    <w:tmpl w:val="2CE84A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2F41A2"/>
    <w:multiLevelType w:val="hybridMultilevel"/>
    <w:tmpl w:val="575A795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nsid w:val="353B58D8"/>
    <w:multiLevelType w:val="hybridMultilevel"/>
    <w:tmpl w:val="85C2D34C"/>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21B3BBD"/>
    <w:multiLevelType w:val="hybridMultilevel"/>
    <w:tmpl w:val="FDB23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44E279D"/>
    <w:multiLevelType w:val="hybridMultilevel"/>
    <w:tmpl w:val="E5C2E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076D9C"/>
    <w:multiLevelType w:val="hybridMultilevel"/>
    <w:tmpl w:val="9F947358"/>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53B1D85"/>
    <w:multiLevelType w:val="hybridMultilevel"/>
    <w:tmpl w:val="48266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D667DDF"/>
    <w:multiLevelType w:val="hybridMultilevel"/>
    <w:tmpl w:val="5B4ABD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AA7337"/>
    <w:multiLevelType w:val="hybridMultilevel"/>
    <w:tmpl w:val="B0983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29E1E46"/>
    <w:multiLevelType w:val="hybridMultilevel"/>
    <w:tmpl w:val="333E39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084F9E"/>
    <w:multiLevelType w:val="hybridMultilevel"/>
    <w:tmpl w:val="6096F5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5F75519"/>
    <w:multiLevelType w:val="hybridMultilevel"/>
    <w:tmpl w:val="6E90F6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F20367C"/>
    <w:multiLevelType w:val="hybridMultilevel"/>
    <w:tmpl w:val="DBA03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5"/>
  </w:num>
  <w:num w:numId="5">
    <w:abstractNumId w:val="0"/>
  </w:num>
  <w:num w:numId="6">
    <w:abstractNumId w:val="12"/>
  </w:num>
  <w:num w:numId="7">
    <w:abstractNumId w:val="9"/>
  </w:num>
  <w:num w:numId="8">
    <w:abstractNumId w:val="3"/>
  </w:num>
  <w:num w:numId="9">
    <w:abstractNumId w:val="14"/>
  </w:num>
  <w:num w:numId="10">
    <w:abstractNumId w:val="7"/>
  </w:num>
  <w:num w:numId="11">
    <w:abstractNumId w:val="6"/>
  </w:num>
  <w:num w:numId="12">
    <w:abstractNumId w:val="8"/>
  </w:num>
  <w:num w:numId="13">
    <w:abstractNumId w:val="13"/>
  </w:num>
  <w:num w:numId="14">
    <w:abstractNumId w:val="10"/>
  </w:num>
  <w:num w:numId="15">
    <w:abstractNumId w:val="18"/>
  </w:num>
  <w:num w:numId="16">
    <w:abstractNumId w:val="5"/>
  </w:num>
  <w:num w:numId="17">
    <w:abstractNumId w:val="1"/>
  </w:num>
  <w:num w:numId="18">
    <w:abstractNumId w:val="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A"/>
    <w:rsid w:val="00023172"/>
    <w:rsid w:val="000C741F"/>
    <w:rsid w:val="00124838"/>
    <w:rsid w:val="00185B22"/>
    <w:rsid w:val="0019429E"/>
    <w:rsid w:val="001A4628"/>
    <w:rsid w:val="001A48C2"/>
    <w:rsid w:val="001A67F1"/>
    <w:rsid w:val="001A71B7"/>
    <w:rsid w:val="001B314C"/>
    <w:rsid w:val="001C178A"/>
    <w:rsid w:val="00235F9A"/>
    <w:rsid w:val="00251D00"/>
    <w:rsid w:val="00253FC2"/>
    <w:rsid w:val="002877CF"/>
    <w:rsid w:val="00292607"/>
    <w:rsid w:val="002C53F4"/>
    <w:rsid w:val="00304D82"/>
    <w:rsid w:val="003204A1"/>
    <w:rsid w:val="00336EB8"/>
    <w:rsid w:val="0039471F"/>
    <w:rsid w:val="003B24DB"/>
    <w:rsid w:val="003D3344"/>
    <w:rsid w:val="003E1191"/>
    <w:rsid w:val="0040001D"/>
    <w:rsid w:val="00450CA9"/>
    <w:rsid w:val="004754BE"/>
    <w:rsid w:val="00477AF6"/>
    <w:rsid w:val="00493F04"/>
    <w:rsid w:val="00497E23"/>
    <w:rsid w:val="004B7A50"/>
    <w:rsid w:val="004C27B3"/>
    <w:rsid w:val="004C4372"/>
    <w:rsid w:val="004D092F"/>
    <w:rsid w:val="004D7140"/>
    <w:rsid w:val="0055399A"/>
    <w:rsid w:val="00583F3C"/>
    <w:rsid w:val="00585C47"/>
    <w:rsid w:val="005B447B"/>
    <w:rsid w:val="005C31E4"/>
    <w:rsid w:val="00612C99"/>
    <w:rsid w:val="00613DDC"/>
    <w:rsid w:val="00630038"/>
    <w:rsid w:val="00636F4A"/>
    <w:rsid w:val="00650BD2"/>
    <w:rsid w:val="006718A3"/>
    <w:rsid w:val="00675D4D"/>
    <w:rsid w:val="00682387"/>
    <w:rsid w:val="00684C36"/>
    <w:rsid w:val="00685F17"/>
    <w:rsid w:val="006A0B99"/>
    <w:rsid w:val="006B6E64"/>
    <w:rsid w:val="006D0FA6"/>
    <w:rsid w:val="006E4BDC"/>
    <w:rsid w:val="006F3529"/>
    <w:rsid w:val="0077306A"/>
    <w:rsid w:val="007B27A0"/>
    <w:rsid w:val="007B4851"/>
    <w:rsid w:val="007B4B1D"/>
    <w:rsid w:val="007B51B3"/>
    <w:rsid w:val="007B72D0"/>
    <w:rsid w:val="007C4876"/>
    <w:rsid w:val="00810432"/>
    <w:rsid w:val="00825098"/>
    <w:rsid w:val="00843FEC"/>
    <w:rsid w:val="008809A6"/>
    <w:rsid w:val="008A3D57"/>
    <w:rsid w:val="008B0944"/>
    <w:rsid w:val="008D767A"/>
    <w:rsid w:val="008E26A7"/>
    <w:rsid w:val="008F50FD"/>
    <w:rsid w:val="008F771D"/>
    <w:rsid w:val="00914123"/>
    <w:rsid w:val="00916E2C"/>
    <w:rsid w:val="00927F86"/>
    <w:rsid w:val="00935CDE"/>
    <w:rsid w:val="00954B07"/>
    <w:rsid w:val="00956658"/>
    <w:rsid w:val="00986602"/>
    <w:rsid w:val="00995EFF"/>
    <w:rsid w:val="009A0CEB"/>
    <w:rsid w:val="009E5B37"/>
    <w:rsid w:val="009E79CE"/>
    <w:rsid w:val="00A43F86"/>
    <w:rsid w:val="00A815A2"/>
    <w:rsid w:val="00AD5DAF"/>
    <w:rsid w:val="00B04F71"/>
    <w:rsid w:val="00B20257"/>
    <w:rsid w:val="00B253E1"/>
    <w:rsid w:val="00B32871"/>
    <w:rsid w:val="00B52E97"/>
    <w:rsid w:val="00BE4831"/>
    <w:rsid w:val="00BF2C1A"/>
    <w:rsid w:val="00C473DE"/>
    <w:rsid w:val="00C50726"/>
    <w:rsid w:val="00CC12F3"/>
    <w:rsid w:val="00CD0928"/>
    <w:rsid w:val="00CE06B2"/>
    <w:rsid w:val="00CE56AF"/>
    <w:rsid w:val="00D016BE"/>
    <w:rsid w:val="00D57D56"/>
    <w:rsid w:val="00D9758F"/>
    <w:rsid w:val="00DE51DC"/>
    <w:rsid w:val="00E57316"/>
    <w:rsid w:val="00EA5EB0"/>
    <w:rsid w:val="00EA640D"/>
    <w:rsid w:val="00ED1448"/>
    <w:rsid w:val="00ED58F3"/>
    <w:rsid w:val="00EF29C4"/>
    <w:rsid w:val="00F56A2A"/>
    <w:rsid w:val="00F75D83"/>
    <w:rsid w:val="00F87E08"/>
    <w:rsid w:val="00FB38DB"/>
    <w:rsid w:val="00FB5B5A"/>
    <w:rsid w:val="00FC141B"/>
    <w:rsid w:val="00FC1D0F"/>
    <w:rsid w:val="00FC4034"/>
    <w:rsid w:val="00FE5B87"/>
    <w:rsid w:val="00FF14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C1A35-89BB-4E1E-A056-8842273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A2A"/>
    <w:pPr>
      <w:spacing w:after="120" w:line="240" w:lineRule="auto"/>
    </w:pPr>
    <w:rPr>
      <w:rFonts w:ascii="Arial" w:hAnsi="Arial"/>
    </w:rPr>
  </w:style>
  <w:style w:type="paragraph" w:styleId="Kop1">
    <w:name w:val="heading 1"/>
    <w:basedOn w:val="Standaard"/>
    <w:next w:val="Standaard"/>
    <w:link w:val="Kop1Char"/>
    <w:qFormat/>
    <w:rsid w:val="00986602"/>
    <w:pPr>
      <w:keepNext/>
      <w:widowControl w:val="0"/>
      <w:suppressAutoHyphens/>
      <w:spacing w:after="0"/>
      <w:outlineLvl w:val="0"/>
    </w:pPr>
    <w:rPr>
      <w:rFonts w:ascii="Times New Roman" w:eastAsia="Lucida Sans Unicode"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A2A"/>
    <w:pPr>
      <w:ind w:left="720"/>
      <w:contextualSpacing/>
    </w:pPr>
  </w:style>
  <w:style w:type="table" w:styleId="Tabelraster">
    <w:name w:val="Table Grid"/>
    <w:basedOn w:val="Standaardtabel"/>
    <w:uiPriority w:val="59"/>
    <w:rsid w:val="00F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56A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2A"/>
    <w:rPr>
      <w:rFonts w:ascii="Tahoma" w:hAnsi="Tahoma" w:cs="Tahoma"/>
      <w:sz w:val="16"/>
      <w:szCs w:val="16"/>
    </w:rPr>
  </w:style>
  <w:style w:type="paragraph" w:styleId="Koptekst">
    <w:name w:val="header"/>
    <w:basedOn w:val="Standaard"/>
    <w:link w:val="KoptekstChar"/>
    <w:uiPriority w:val="99"/>
    <w:unhideWhenUsed/>
    <w:rsid w:val="001B314C"/>
    <w:pPr>
      <w:tabs>
        <w:tab w:val="center" w:pos="4536"/>
        <w:tab w:val="right" w:pos="9072"/>
      </w:tabs>
      <w:spacing w:after="0"/>
    </w:pPr>
  </w:style>
  <w:style w:type="character" w:customStyle="1" w:styleId="KoptekstChar">
    <w:name w:val="Koptekst Char"/>
    <w:basedOn w:val="Standaardalinea-lettertype"/>
    <w:link w:val="Koptekst"/>
    <w:uiPriority w:val="99"/>
    <w:rsid w:val="001B314C"/>
    <w:rPr>
      <w:rFonts w:ascii="Arial" w:hAnsi="Arial"/>
    </w:rPr>
  </w:style>
  <w:style w:type="paragraph" w:styleId="Voettekst">
    <w:name w:val="footer"/>
    <w:basedOn w:val="Standaard"/>
    <w:link w:val="VoettekstChar"/>
    <w:uiPriority w:val="99"/>
    <w:unhideWhenUsed/>
    <w:rsid w:val="001B314C"/>
    <w:pPr>
      <w:tabs>
        <w:tab w:val="center" w:pos="4536"/>
        <w:tab w:val="right" w:pos="9072"/>
      </w:tabs>
      <w:spacing w:after="0"/>
    </w:pPr>
  </w:style>
  <w:style w:type="character" w:customStyle="1" w:styleId="VoettekstChar">
    <w:name w:val="Voettekst Char"/>
    <w:basedOn w:val="Standaardalinea-lettertype"/>
    <w:link w:val="Voettekst"/>
    <w:uiPriority w:val="99"/>
    <w:rsid w:val="001B314C"/>
    <w:rPr>
      <w:rFonts w:ascii="Arial" w:hAnsi="Arial"/>
    </w:rPr>
  </w:style>
  <w:style w:type="table" w:styleId="Lichtearcering-accent3">
    <w:name w:val="Light Shading Accent 3"/>
    <w:basedOn w:val="Standaardtabel"/>
    <w:uiPriority w:val="60"/>
    <w:rsid w:val="001C1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alweb">
    <w:name w:val="Normal (Web)"/>
    <w:basedOn w:val="Standaard"/>
    <w:uiPriority w:val="99"/>
    <w:unhideWhenUsed/>
    <w:rsid w:val="00684C36"/>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684C36"/>
  </w:style>
  <w:style w:type="character" w:customStyle="1" w:styleId="Kop1Char">
    <w:name w:val="Kop 1 Char"/>
    <w:basedOn w:val="Standaardalinea-lettertype"/>
    <w:link w:val="Kop1"/>
    <w:rsid w:val="00986602"/>
    <w:rPr>
      <w:rFonts w:ascii="Times New Roman" w:eastAsia="Lucida Sans Unicode" w:hAnsi="Times New Roman" w:cs="Times New Roman"/>
      <w:b/>
      <w:bCs/>
      <w:sz w:val="24"/>
      <w:szCs w:val="24"/>
    </w:rPr>
  </w:style>
  <w:style w:type="paragraph" w:styleId="Plattetekst2">
    <w:name w:val="Body Text 2"/>
    <w:basedOn w:val="Standaard"/>
    <w:link w:val="Plattetekst2Char"/>
    <w:semiHidden/>
    <w:rsid w:val="00986602"/>
    <w:pPr>
      <w:widowControl w:val="0"/>
      <w:suppressAutoHyphens/>
      <w:spacing w:after="0"/>
    </w:pPr>
    <w:rPr>
      <w:rFonts w:ascii="Times New Roman" w:eastAsia="Lucida Sans Unicode" w:hAnsi="Times New Roman" w:cs="Times New Roman"/>
      <w:color w:val="993366"/>
      <w:sz w:val="24"/>
      <w:szCs w:val="24"/>
    </w:rPr>
  </w:style>
  <w:style w:type="character" w:customStyle="1" w:styleId="Plattetekst2Char">
    <w:name w:val="Platte tekst 2 Char"/>
    <w:basedOn w:val="Standaardalinea-lettertype"/>
    <w:link w:val="Plattetekst2"/>
    <w:semiHidden/>
    <w:rsid w:val="00986602"/>
    <w:rPr>
      <w:rFonts w:ascii="Times New Roman" w:eastAsia="Lucida Sans Unicode" w:hAnsi="Times New Roman" w:cs="Times New Roman"/>
      <w:color w:val="993366"/>
      <w:sz w:val="24"/>
      <w:szCs w:val="24"/>
    </w:rPr>
  </w:style>
  <w:style w:type="paragraph" w:styleId="Geenafstand">
    <w:name w:val="No Spacing"/>
    <w:uiPriority w:val="1"/>
    <w:qFormat/>
    <w:rsid w:val="00497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7692">
      <w:bodyDiv w:val="1"/>
      <w:marLeft w:val="0"/>
      <w:marRight w:val="0"/>
      <w:marTop w:val="0"/>
      <w:marBottom w:val="0"/>
      <w:divBdr>
        <w:top w:val="none" w:sz="0" w:space="0" w:color="auto"/>
        <w:left w:val="none" w:sz="0" w:space="0" w:color="auto"/>
        <w:bottom w:val="none" w:sz="0" w:space="0" w:color="auto"/>
        <w:right w:val="none" w:sz="0" w:space="0" w:color="auto"/>
      </w:divBdr>
    </w:div>
    <w:div w:id="13568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5E2281A0B43E09AB2184FC66F7472"/>
        <w:category>
          <w:name w:val="Algemeen"/>
          <w:gallery w:val="placeholder"/>
        </w:category>
        <w:types>
          <w:type w:val="bbPlcHdr"/>
        </w:types>
        <w:behaviors>
          <w:behavior w:val="content"/>
        </w:behaviors>
        <w:guid w:val="{C2BEEBA0-F19E-4B59-B631-B9C83186D581}"/>
      </w:docPartPr>
      <w:docPartBody>
        <w:p w:rsidR="0057443D" w:rsidRDefault="00C1076F" w:rsidP="00C1076F">
          <w:pPr>
            <w:pStyle w:val="FFD5E2281A0B43E09AB2184FC66F7472"/>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076F"/>
    <w:rsid w:val="000A0F0A"/>
    <w:rsid w:val="001E0371"/>
    <w:rsid w:val="00407D39"/>
    <w:rsid w:val="00461AD5"/>
    <w:rsid w:val="0057443D"/>
    <w:rsid w:val="006B7B4B"/>
    <w:rsid w:val="007456A4"/>
    <w:rsid w:val="00B20685"/>
    <w:rsid w:val="00BC633E"/>
    <w:rsid w:val="00C1076F"/>
    <w:rsid w:val="00CF1EAE"/>
    <w:rsid w:val="00DA0641"/>
    <w:rsid w:val="00E24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5E2281A0B43E09AB2184FC66F7472">
    <w:name w:val="FFD5E2281A0B43E09AB2184FC66F7472"/>
    <w:rsid w:val="00C1076F"/>
  </w:style>
  <w:style w:type="paragraph" w:customStyle="1" w:styleId="CF1793EBC8C1402CB0CD1F6052CA44F8">
    <w:name w:val="CF1793EBC8C1402CB0CD1F6052CA44F8"/>
    <w:rsid w:val="0074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4800-BF26-4E5E-85F9-E3E92F31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5471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Kelly Van Driessche</dc:creator>
  <cp:lastModifiedBy>Griet De Nys</cp:lastModifiedBy>
  <cp:revision>2</cp:revision>
  <dcterms:created xsi:type="dcterms:W3CDTF">2014-08-27T13:25:00Z</dcterms:created>
  <dcterms:modified xsi:type="dcterms:W3CDTF">2014-08-27T13:25:00Z</dcterms:modified>
</cp:coreProperties>
</file>